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0F3D" w:rsidRDefault="00092570">
      <w:pPr>
        <w:spacing w:line="240" w:lineRule="auto"/>
        <w:jc w:val="center"/>
      </w:pPr>
      <w:r>
        <w:rPr>
          <w:noProof/>
        </w:rPr>
        <w:drawing>
          <wp:inline distT="0" distB="0" distL="0" distR="0">
            <wp:extent cx="7562088" cy="1068933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_development_cover.png"/>
                    <pic:cNvPicPr/>
                  </pic:nvPicPr>
                  <pic:blipFill>
                    <a:blip r:embed="rId8"/>
                    <a:stretch>
                      <a:fillRect/>
                    </a:stretch>
                  </pic:blipFill>
                  <pic:spPr>
                    <a:xfrm>
                      <a:off x="0" y="0"/>
                      <a:ext cx="7562088" cy="10689336"/>
                    </a:xfrm>
                    <a:prstGeom prst="rect">
                      <a:avLst/>
                    </a:prstGeom>
                  </pic:spPr>
                </pic:pic>
              </a:graphicData>
            </a:graphic>
          </wp:inline>
        </w:drawing>
      </w:r>
    </w:p>
    <w:p w:rsidR="00850F3D" w:rsidRDefault="00850F3D">
      <w:pPr>
        <w:sectPr w:rsidR="00850F3D">
          <w:pgSz w:w="11909" w:h="16834"/>
          <w:pgMar w:top="0" w:right="0" w:bottom="0" w:left="0" w:header="720" w:footer="720" w:gutter="0"/>
          <w:cols w:space="720"/>
          <w:docGrid w:linePitch="360"/>
        </w:sectPr>
      </w:pPr>
    </w:p>
    <w:p w:rsidR="00850F3D" w:rsidRDefault="00092570">
      <w:pPr>
        <w:spacing w:line="240" w:lineRule="auto"/>
        <w:jc w:val="center"/>
      </w:pPr>
      <w:r>
        <w:rPr>
          <w:noProof/>
        </w:rPr>
        <w:lastRenderedPageBreak/>
        <w:drawing>
          <wp:inline distT="0" distB="0" distL="0" distR="0">
            <wp:extent cx="7223760" cy="102138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_a4.png"/>
                    <pic:cNvPicPr/>
                  </pic:nvPicPr>
                  <pic:blipFill>
                    <a:blip r:embed="rId9"/>
                    <a:stretch>
                      <a:fillRect/>
                    </a:stretch>
                  </pic:blipFill>
                  <pic:spPr>
                    <a:xfrm>
                      <a:off x="0" y="0"/>
                      <a:ext cx="7223760" cy="10213848"/>
                    </a:xfrm>
                    <a:prstGeom prst="rect">
                      <a:avLst/>
                    </a:prstGeom>
                  </pic:spPr>
                </pic:pic>
              </a:graphicData>
            </a:graphic>
          </wp:inline>
        </w:drawing>
      </w:r>
    </w:p>
    <w:p w:rsidR="00850F3D" w:rsidRDefault="00850F3D">
      <w:pPr>
        <w:sectPr w:rsidR="00850F3D">
          <w:headerReference w:type="default" r:id="rId10"/>
          <w:footerReference w:type="default" r:id="rId11"/>
          <w:pgSz w:w="11909" w:h="16834"/>
          <w:pgMar w:top="0" w:right="0" w:bottom="0" w:left="0" w:header="720" w:footer="720" w:gutter="0"/>
          <w:cols w:space="720"/>
          <w:docGrid w:linePitch="360"/>
        </w:sectPr>
      </w:pPr>
    </w:p>
    <w:tbl>
      <w:tblPr>
        <w:tblW w:w="0" w:type="auto"/>
        <w:jc w:val="center"/>
        <w:tblLayout w:type="fixed"/>
        <w:tblLook w:val="04A0" w:firstRow="1" w:lastRow="0" w:firstColumn="1" w:lastColumn="0" w:noHBand="0" w:noVBand="1"/>
      </w:tblPr>
      <w:tblGrid>
        <w:gridCol w:w="6840"/>
        <w:gridCol w:w="3240"/>
      </w:tblGrid>
      <w:tr w:rsidR="0000719D">
        <w:trPr>
          <w:trHeight w:hRule="exact" w:val="1627"/>
          <w:jc w:val="center"/>
        </w:trPr>
        <w:tc>
          <w:tcPr>
            <w:tcW w:w="6840" w:type="dxa"/>
            <w:tcBorders>
              <w:top w:val="nil"/>
              <w:left w:val="nil"/>
              <w:bottom w:val="single" w:sz="14" w:space="0" w:color="2F80D0"/>
              <w:right w:val="nil"/>
            </w:tcBorders>
            <w:shd w:val="clear" w:color="auto" w:fill="132B5B"/>
            <w:tcMar>
              <w:top w:w="90" w:type="dxa"/>
              <w:left w:w="140" w:type="dxa"/>
              <w:bottom w:w="70" w:type="dxa"/>
              <w:right w:w="110" w:type="dxa"/>
            </w:tcMar>
            <w:vAlign w:val="center"/>
          </w:tcPr>
          <w:p w:rsidR="0000719D" w:rsidRDefault="00803F0F">
            <w:pPr>
              <w:spacing w:line="228" w:lineRule="auto"/>
            </w:pPr>
            <w:r>
              <w:rPr>
                <w:rFonts w:ascii="Roboto Condensed" w:eastAsia="Roboto Condensed" w:hAnsi="Roboto Condensed"/>
                <w:b/>
                <w:color w:val="FFFFFF"/>
                <w:sz w:val="44"/>
              </w:rPr>
              <w:lastRenderedPageBreak/>
              <w:t>OUR WHOLE-SCHOOL PERSONAL DEVELOPMENT OFFER</w:t>
            </w:r>
          </w:p>
          <w:p w:rsidR="0000719D" w:rsidRDefault="00803F0F">
            <w:pPr>
              <w:spacing w:before="40" w:line="240" w:lineRule="auto"/>
            </w:pPr>
            <w:r>
              <w:rPr>
                <w:rFonts w:ascii="Arial" w:eastAsia="Arial" w:hAnsi="Arial"/>
                <w:color w:val="FFFFFF"/>
                <w:sz w:val="20"/>
              </w:rPr>
              <w:t>ASPIRE is the golden thread through school life</w:t>
            </w:r>
          </w:p>
        </w:tc>
        <w:tc>
          <w:tcPr>
            <w:tcW w:w="3240" w:type="dxa"/>
            <w:tcBorders>
              <w:top w:val="nil"/>
              <w:left w:val="nil"/>
              <w:bottom w:val="single" w:sz="14" w:space="0" w:color="2F80D0"/>
              <w:right w:val="nil"/>
            </w:tcBorders>
            <w:shd w:val="clear" w:color="auto" w:fill="F4F8FC"/>
            <w:tcMar>
              <w:top w:w="90" w:type="dxa"/>
              <w:left w:w="140" w:type="dxa"/>
              <w:bottom w:w="70" w:type="dxa"/>
              <w:right w:w="110" w:type="dxa"/>
            </w:tcMar>
            <w:vAlign w:val="center"/>
          </w:tcPr>
          <w:p w:rsidR="0000719D" w:rsidRDefault="00803F0F">
            <w:pPr>
              <w:jc w:val="center"/>
            </w:pPr>
            <w:r>
              <w:rPr>
                <w:noProof/>
              </w:rPr>
              <w:drawing>
                <wp:inline distT="0" distB="0" distL="0" distR="0">
                  <wp:extent cx="1920240" cy="685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
                          <a:stretch>
                            <a:fillRect/>
                          </a:stretch>
                        </pic:blipFill>
                        <pic:spPr>
                          <a:xfrm>
                            <a:off x="0" y="0"/>
                            <a:ext cx="1920240" cy="685800"/>
                          </a:xfrm>
                          <a:prstGeom prst="rect">
                            <a:avLst/>
                          </a:prstGeom>
                        </pic:spPr>
                      </pic:pic>
                    </a:graphicData>
                  </a:graphic>
                </wp:inline>
              </w:drawing>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tcBorders>
              <w:top w:val="nil"/>
              <w:left w:val="single" w:sz="22" w:space="0" w:color="2F80D0"/>
              <w:bottom w:val="nil"/>
              <w:right w:val="nil"/>
            </w:tcBorders>
            <w:shd w:val="clear" w:color="auto" w:fill="F4F8FC"/>
            <w:tcMar>
              <w:top w:w="110" w:type="dxa"/>
              <w:left w:w="150" w:type="dxa"/>
              <w:bottom w:w="100" w:type="dxa"/>
              <w:right w:w="150" w:type="dxa"/>
            </w:tcMar>
          </w:tcPr>
          <w:p w:rsidR="0000719D" w:rsidRDefault="00803F0F">
            <w:pPr>
              <w:spacing w:line="259" w:lineRule="auto"/>
            </w:pPr>
            <w:r>
              <w:rPr>
                <w:rFonts w:ascii="Arial" w:eastAsia="Arial" w:hAnsi="Arial"/>
                <w:color w:val="253449"/>
                <w:sz w:val="20"/>
              </w:rPr>
              <w:t xml:space="preserve">Students do not experience PSHE, assemblies, careers and enrichment as separate </w:t>
            </w:r>
            <w:proofErr w:type="spellStart"/>
            <w:r>
              <w:rPr>
                <w:rFonts w:ascii="Arial" w:eastAsia="Arial" w:hAnsi="Arial"/>
                <w:color w:val="253449"/>
                <w:sz w:val="20"/>
              </w:rPr>
              <w:t>programmes</w:t>
            </w:r>
            <w:proofErr w:type="spellEnd"/>
            <w:r>
              <w:rPr>
                <w:rFonts w:ascii="Arial" w:eastAsia="Arial" w:hAnsi="Arial"/>
                <w:color w:val="253449"/>
                <w:sz w:val="20"/>
              </w:rPr>
              <w:t xml:space="preserve">. Each strand deliberately reinforces the same values, knowledge and habits so students can understand, </w:t>
            </w:r>
            <w:proofErr w:type="spellStart"/>
            <w:r>
              <w:rPr>
                <w:rFonts w:ascii="Arial" w:eastAsia="Arial" w:hAnsi="Arial"/>
                <w:color w:val="253449"/>
                <w:sz w:val="20"/>
              </w:rPr>
              <w:t>practise</w:t>
            </w:r>
            <w:proofErr w:type="spellEnd"/>
            <w:r>
              <w:rPr>
                <w:rFonts w:ascii="Arial" w:eastAsia="Arial" w:hAnsi="Arial"/>
                <w:color w:val="253449"/>
                <w:sz w:val="20"/>
              </w:rPr>
              <w:t xml:space="preserve"> and apply what they learn.</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3240"/>
        <w:gridCol w:w="3600"/>
        <w:gridCol w:w="3240"/>
      </w:tblGrid>
      <w:tr w:rsidR="0000719D">
        <w:trPr>
          <w:cantSplit/>
          <w:jc w:val="center"/>
        </w:trPr>
        <w:tc>
          <w:tcPr>
            <w:tcW w:w="3240" w:type="dxa"/>
            <w:tcBorders>
              <w:top w:val="single" w:sz="8" w:space="0" w:color="A8C5E1"/>
              <w:left w:val="single" w:sz="8" w:space="0" w:color="A8C5E1"/>
              <w:bottom w:val="single" w:sz="8" w:space="0" w:color="A8C5E1"/>
              <w:right w:val="single" w:sz="8" w:space="0" w:color="A8C5E1"/>
            </w:tcBorders>
            <w:shd w:val="clear" w:color="auto" w:fill="E8F2FB"/>
            <w:tcMar>
              <w:top w:w="95" w:type="dxa"/>
              <w:left w:w="105" w:type="dxa"/>
              <w:bottom w:w="90" w:type="dxa"/>
              <w:right w:w="105" w:type="dxa"/>
            </w:tcMar>
            <w:vAlign w:val="center"/>
          </w:tcPr>
          <w:p w:rsidR="0000719D" w:rsidRDefault="00803F0F">
            <w:pPr>
              <w:spacing w:after="60" w:line="240" w:lineRule="auto"/>
              <w:jc w:val="center"/>
            </w:pPr>
            <w:r>
              <w:rPr>
                <w:rFonts w:ascii="Roboto Condensed" w:eastAsia="Roboto Condensed" w:hAnsi="Roboto Condensed"/>
                <w:b/>
                <w:color w:val="132B5B"/>
                <w:sz w:val="21"/>
              </w:rPr>
              <w:t>PSHE &amp; STATUTORY RSHE</w:t>
            </w:r>
          </w:p>
          <w:p w:rsidR="0000719D" w:rsidRDefault="00803F0F">
            <w:pPr>
              <w:spacing w:after="10" w:line="240" w:lineRule="auto"/>
              <w:jc w:val="center"/>
            </w:pPr>
            <w:r>
              <w:rPr>
                <w:rFonts w:ascii="Arial" w:eastAsia="Arial" w:hAnsi="Arial"/>
                <w:color w:val="253449"/>
                <w:sz w:val="17"/>
              </w:rPr>
              <w:t>Healthy, safe and respectful decisions.</w:t>
            </w:r>
          </w:p>
        </w:tc>
        <w:tc>
          <w:tcPr>
            <w:tcW w:w="3600" w:type="dxa"/>
            <w:tcBorders>
              <w:top w:val="single" w:sz="8" w:space="0" w:color="A8C5E1"/>
              <w:left w:val="single" w:sz="8" w:space="0" w:color="A8C5E1"/>
              <w:bottom w:val="single" w:sz="8" w:space="0" w:color="A8C5E1"/>
              <w:right w:val="single" w:sz="8" w:space="0" w:color="A8C5E1"/>
            </w:tcBorders>
            <w:shd w:val="clear" w:color="auto" w:fill="F4F8FC"/>
            <w:tcMar>
              <w:top w:w="95" w:type="dxa"/>
              <w:left w:w="105" w:type="dxa"/>
              <w:bottom w:w="90" w:type="dxa"/>
              <w:right w:w="105" w:type="dxa"/>
            </w:tcMar>
            <w:vAlign w:val="center"/>
          </w:tcPr>
          <w:p w:rsidR="0000719D" w:rsidRDefault="00803F0F">
            <w:pPr>
              <w:spacing w:after="60" w:line="240" w:lineRule="auto"/>
              <w:jc w:val="center"/>
            </w:pPr>
            <w:r>
              <w:rPr>
                <w:rFonts w:ascii="Roboto Condensed" w:eastAsia="Roboto Condensed" w:hAnsi="Roboto Condensed"/>
                <w:b/>
                <w:color w:val="132B5B"/>
                <w:sz w:val="21"/>
              </w:rPr>
              <w:t>ASSEMBLIES &amp; TUTOR/PLANNER</w:t>
            </w:r>
          </w:p>
          <w:p w:rsidR="0000719D" w:rsidRDefault="00803F0F">
            <w:pPr>
              <w:spacing w:after="10" w:line="240" w:lineRule="auto"/>
              <w:jc w:val="center"/>
            </w:pPr>
            <w:r>
              <w:rPr>
                <w:rFonts w:ascii="Arial" w:eastAsia="Arial" w:hAnsi="Arial"/>
                <w:color w:val="253449"/>
                <w:sz w:val="17"/>
              </w:rPr>
              <w:t>Shared language, current issues and reflection.</w:t>
            </w:r>
          </w:p>
        </w:tc>
        <w:tc>
          <w:tcPr>
            <w:tcW w:w="3240" w:type="dxa"/>
            <w:tcBorders>
              <w:top w:val="single" w:sz="8" w:space="0" w:color="A8C5E1"/>
              <w:left w:val="single" w:sz="8" w:space="0" w:color="A8C5E1"/>
              <w:bottom w:val="single" w:sz="8" w:space="0" w:color="A8C5E1"/>
              <w:right w:val="single" w:sz="8" w:space="0" w:color="A8C5E1"/>
            </w:tcBorders>
            <w:shd w:val="clear" w:color="auto" w:fill="E8F2FB"/>
            <w:tcMar>
              <w:top w:w="95" w:type="dxa"/>
              <w:left w:w="105" w:type="dxa"/>
              <w:bottom w:w="90" w:type="dxa"/>
              <w:right w:w="105" w:type="dxa"/>
            </w:tcMar>
            <w:vAlign w:val="center"/>
          </w:tcPr>
          <w:p w:rsidR="0000719D" w:rsidRDefault="00803F0F">
            <w:pPr>
              <w:spacing w:after="60" w:line="240" w:lineRule="auto"/>
              <w:jc w:val="center"/>
            </w:pPr>
            <w:r>
              <w:rPr>
                <w:rFonts w:ascii="Roboto Condensed" w:eastAsia="Roboto Condensed" w:hAnsi="Roboto Condensed"/>
                <w:b/>
                <w:color w:val="132B5B"/>
                <w:sz w:val="21"/>
              </w:rPr>
              <w:t>CAREERS &amp; FUTURE PATHWAYS</w:t>
            </w:r>
          </w:p>
          <w:p w:rsidR="0000719D" w:rsidRDefault="00803F0F">
            <w:pPr>
              <w:spacing w:after="10" w:line="240" w:lineRule="auto"/>
              <w:jc w:val="center"/>
            </w:pPr>
            <w:r>
              <w:rPr>
                <w:rFonts w:ascii="Arial" w:eastAsia="Arial" w:hAnsi="Arial"/>
                <w:color w:val="253449"/>
                <w:sz w:val="17"/>
              </w:rPr>
              <w:t>Ambition, employability, encounters and guidance.</w:t>
            </w:r>
          </w:p>
        </w:tc>
      </w:tr>
      <w:tr w:rsidR="0000719D">
        <w:trPr>
          <w:cantSplit/>
          <w:jc w:val="center"/>
        </w:trPr>
        <w:tc>
          <w:tcPr>
            <w:tcW w:w="3240" w:type="dxa"/>
            <w:tcBorders>
              <w:top w:val="single" w:sz="8" w:space="0" w:color="A8C5E1"/>
              <w:left w:val="single" w:sz="8" w:space="0" w:color="A8C5E1"/>
              <w:bottom w:val="single" w:sz="8" w:space="0" w:color="A8C5E1"/>
              <w:right w:val="single" w:sz="8" w:space="0" w:color="A8C5E1"/>
            </w:tcBorders>
            <w:shd w:val="clear" w:color="auto" w:fill="F4F8FC"/>
            <w:tcMar>
              <w:top w:w="95" w:type="dxa"/>
              <w:left w:w="105" w:type="dxa"/>
              <w:bottom w:w="90" w:type="dxa"/>
              <w:right w:w="105" w:type="dxa"/>
            </w:tcMar>
            <w:vAlign w:val="center"/>
          </w:tcPr>
          <w:p w:rsidR="0000719D" w:rsidRDefault="00803F0F">
            <w:pPr>
              <w:spacing w:after="60" w:line="240" w:lineRule="auto"/>
              <w:jc w:val="center"/>
            </w:pPr>
            <w:r>
              <w:rPr>
                <w:rFonts w:ascii="Roboto Condensed" w:eastAsia="Roboto Condensed" w:hAnsi="Roboto Condensed"/>
                <w:b/>
                <w:color w:val="132B5B"/>
                <w:sz w:val="21"/>
              </w:rPr>
              <w:t>CLUBS, SPORT &amp; CREATIVITY</w:t>
            </w:r>
          </w:p>
          <w:p w:rsidR="0000719D" w:rsidRDefault="00803F0F">
            <w:pPr>
              <w:spacing w:after="10" w:line="240" w:lineRule="auto"/>
              <w:jc w:val="center"/>
            </w:pPr>
            <w:r>
              <w:rPr>
                <w:rFonts w:ascii="Arial" w:eastAsia="Arial" w:hAnsi="Arial"/>
                <w:color w:val="253449"/>
                <w:sz w:val="17"/>
              </w:rPr>
              <w:t>Participation, wellbeing, talent and belonging.</w:t>
            </w:r>
          </w:p>
        </w:tc>
        <w:tc>
          <w:tcPr>
            <w:tcW w:w="3600" w:type="dxa"/>
            <w:tcBorders>
              <w:top w:val="single" w:sz="8" w:space="0" w:color="A8C5E1"/>
              <w:left w:val="single" w:sz="8" w:space="0" w:color="A8C5E1"/>
              <w:bottom w:val="single" w:sz="8" w:space="0" w:color="A8C5E1"/>
              <w:right w:val="single" w:sz="8" w:space="0" w:color="A8C5E1"/>
            </w:tcBorders>
            <w:shd w:val="clear" w:color="auto" w:fill="132B5B"/>
            <w:tcMar>
              <w:top w:w="95" w:type="dxa"/>
              <w:left w:w="105" w:type="dxa"/>
              <w:bottom w:w="90" w:type="dxa"/>
              <w:right w:w="105" w:type="dxa"/>
            </w:tcMar>
            <w:vAlign w:val="center"/>
          </w:tcPr>
          <w:p w:rsidR="0000719D" w:rsidRDefault="00803F0F">
            <w:pPr>
              <w:spacing w:after="60" w:line="240" w:lineRule="auto"/>
              <w:jc w:val="center"/>
            </w:pPr>
            <w:r>
              <w:rPr>
                <w:rFonts w:ascii="Roboto Condensed" w:eastAsia="Roboto Condensed" w:hAnsi="Roboto Condensed"/>
                <w:b/>
                <w:color w:val="FFFFFF"/>
                <w:sz w:val="28"/>
              </w:rPr>
              <w:t>ASPIRE CURRICULUM</w:t>
            </w:r>
          </w:p>
          <w:p w:rsidR="0000719D" w:rsidRDefault="00803F0F">
            <w:pPr>
              <w:spacing w:after="10" w:line="240" w:lineRule="auto"/>
              <w:jc w:val="center"/>
            </w:pPr>
            <w:r>
              <w:rPr>
                <w:rFonts w:ascii="Arial" w:eastAsia="Arial" w:hAnsi="Arial"/>
                <w:b/>
                <w:color w:val="FFFFFF"/>
              </w:rPr>
              <w:t>Aspire and Achieve</w:t>
            </w:r>
          </w:p>
          <w:p w:rsidR="0000719D" w:rsidRDefault="00803F0F">
            <w:pPr>
              <w:spacing w:after="10" w:line="240" w:lineRule="auto"/>
              <w:jc w:val="center"/>
            </w:pPr>
            <w:r>
              <w:rPr>
                <w:rFonts w:ascii="Arial" w:eastAsia="Arial" w:hAnsi="Arial"/>
                <w:b/>
                <w:color w:val="FFFFFF"/>
              </w:rPr>
              <w:t>Lead with Kindness</w:t>
            </w:r>
          </w:p>
          <w:p w:rsidR="0000719D" w:rsidRDefault="00803F0F">
            <w:pPr>
              <w:spacing w:after="10" w:line="240" w:lineRule="auto"/>
              <w:jc w:val="center"/>
            </w:pPr>
            <w:r>
              <w:rPr>
                <w:rFonts w:ascii="Arial" w:eastAsia="Arial" w:hAnsi="Arial"/>
                <w:b/>
                <w:color w:val="FFFFFF"/>
              </w:rPr>
              <w:t>Stronger Together</w:t>
            </w:r>
          </w:p>
          <w:p w:rsidR="0000719D" w:rsidRDefault="0000719D">
            <w:pPr>
              <w:spacing w:after="10" w:line="240" w:lineRule="auto"/>
              <w:jc w:val="center"/>
            </w:pPr>
          </w:p>
          <w:p w:rsidR="0000719D" w:rsidRDefault="00803F0F">
            <w:pPr>
              <w:spacing w:after="10" w:line="240" w:lineRule="auto"/>
              <w:jc w:val="center"/>
            </w:pPr>
            <w:r>
              <w:rPr>
                <w:rFonts w:ascii="Arial" w:eastAsia="Arial" w:hAnsi="Arial"/>
                <w:color w:val="FFFFFF"/>
              </w:rPr>
              <w:t>Confident • Resilient • Responsible</w:t>
            </w:r>
          </w:p>
          <w:p w:rsidR="0000719D" w:rsidRDefault="00803F0F">
            <w:pPr>
              <w:spacing w:after="10" w:line="240" w:lineRule="auto"/>
              <w:jc w:val="center"/>
            </w:pPr>
            <w:r>
              <w:rPr>
                <w:rFonts w:ascii="Arial" w:eastAsia="Arial" w:hAnsi="Arial"/>
                <w:color w:val="FFFFFF"/>
              </w:rPr>
              <w:t>Respectful • Aspirational • Well</w:t>
            </w:r>
          </w:p>
        </w:tc>
        <w:tc>
          <w:tcPr>
            <w:tcW w:w="3240" w:type="dxa"/>
            <w:tcBorders>
              <w:top w:val="single" w:sz="8" w:space="0" w:color="A8C5E1"/>
              <w:left w:val="single" w:sz="8" w:space="0" w:color="A8C5E1"/>
              <w:bottom w:val="single" w:sz="8" w:space="0" w:color="A8C5E1"/>
              <w:right w:val="single" w:sz="8" w:space="0" w:color="A8C5E1"/>
            </w:tcBorders>
            <w:shd w:val="clear" w:color="auto" w:fill="F4F8FC"/>
            <w:tcMar>
              <w:top w:w="95" w:type="dxa"/>
              <w:left w:w="105" w:type="dxa"/>
              <w:bottom w:w="90" w:type="dxa"/>
              <w:right w:w="105" w:type="dxa"/>
            </w:tcMar>
            <w:vAlign w:val="center"/>
          </w:tcPr>
          <w:p w:rsidR="0000719D" w:rsidRDefault="00803F0F">
            <w:pPr>
              <w:spacing w:after="60" w:line="240" w:lineRule="auto"/>
              <w:jc w:val="center"/>
            </w:pPr>
            <w:r>
              <w:rPr>
                <w:rFonts w:ascii="Roboto Condensed" w:eastAsia="Roboto Condensed" w:hAnsi="Roboto Condensed"/>
                <w:b/>
                <w:color w:val="132B5B"/>
                <w:sz w:val="21"/>
              </w:rPr>
              <w:t>TRIPS &amp; CURRICULUM EXPERIENCES</w:t>
            </w:r>
          </w:p>
          <w:p w:rsidR="0000719D" w:rsidRDefault="00803F0F">
            <w:pPr>
              <w:spacing w:after="10" w:line="240" w:lineRule="auto"/>
              <w:jc w:val="center"/>
            </w:pPr>
            <w:r>
              <w:rPr>
                <w:rFonts w:ascii="Arial" w:eastAsia="Arial" w:hAnsi="Arial"/>
                <w:color w:val="253449"/>
                <w:sz w:val="17"/>
              </w:rPr>
              <w:t>Cultural capital, independence and real-world learning.</w:t>
            </w:r>
          </w:p>
        </w:tc>
      </w:tr>
      <w:tr w:rsidR="0000719D">
        <w:trPr>
          <w:cantSplit/>
          <w:jc w:val="center"/>
        </w:trPr>
        <w:tc>
          <w:tcPr>
            <w:tcW w:w="3240" w:type="dxa"/>
            <w:tcBorders>
              <w:top w:val="single" w:sz="8" w:space="0" w:color="A8C5E1"/>
              <w:left w:val="single" w:sz="8" w:space="0" w:color="A8C5E1"/>
              <w:bottom w:val="single" w:sz="8" w:space="0" w:color="A8C5E1"/>
              <w:right w:val="single" w:sz="8" w:space="0" w:color="A8C5E1"/>
            </w:tcBorders>
            <w:shd w:val="clear" w:color="auto" w:fill="E8F2FB"/>
            <w:tcMar>
              <w:top w:w="95" w:type="dxa"/>
              <w:left w:w="105" w:type="dxa"/>
              <w:bottom w:w="90" w:type="dxa"/>
              <w:right w:w="105" w:type="dxa"/>
            </w:tcMar>
            <w:vAlign w:val="center"/>
          </w:tcPr>
          <w:p w:rsidR="0000719D" w:rsidRDefault="00803F0F">
            <w:pPr>
              <w:spacing w:after="60" w:line="240" w:lineRule="auto"/>
              <w:jc w:val="center"/>
            </w:pPr>
            <w:r>
              <w:rPr>
                <w:rFonts w:ascii="Roboto Condensed" w:eastAsia="Roboto Condensed" w:hAnsi="Roboto Condensed"/>
                <w:b/>
                <w:color w:val="132B5B"/>
                <w:sz w:val="21"/>
              </w:rPr>
              <w:t>LEADERSHIP, VOICE &amp; REWARDS</w:t>
            </w:r>
          </w:p>
          <w:p w:rsidR="0000719D" w:rsidRDefault="00803F0F">
            <w:pPr>
              <w:spacing w:after="10" w:line="240" w:lineRule="auto"/>
              <w:jc w:val="center"/>
            </w:pPr>
            <w:r>
              <w:rPr>
                <w:rFonts w:ascii="Arial" w:eastAsia="Arial" w:hAnsi="Arial"/>
                <w:color w:val="253449"/>
                <w:sz w:val="17"/>
              </w:rPr>
              <w:t>Contribution, responsibility and recognition.</w:t>
            </w:r>
          </w:p>
        </w:tc>
        <w:tc>
          <w:tcPr>
            <w:tcW w:w="3600" w:type="dxa"/>
            <w:tcBorders>
              <w:top w:val="single" w:sz="8" w:space="0" w:color="A8C5E1"/>
              <w:left w:val="single" w:sz="8" w:space="0" w:color="A8C5E1"/>
              <w:bottom w:val="single" w:sz="8" w:space="0" w:color="A8C5E1"/>
              <w:right w:val="single" w:sz="8" w:space="0" w:color="A8C5E1"/>
            </w:tcBorders>
            <w:shd w:val="clear" w:color="auto" w:fill="F4F8FC"/>
            <w:tcMar>
              <w:top w:w="95" w:type="dxa"/>
              <w:left w:w="105" w:type="dxa"/>
              <w:bottom w:w="90" w:type="dxa"/>
              <w:right w:w="105" w:type="dxa"/>
            </w:tcMar>
            <w:vAlign w:val="center"/>
          </w:tcPr>
          <w:p w:rsidR="0000719D" w:rsidRDefault="00803F0F">
            <w:pPr>
              <w:spacing w:after="60" w:line="240" w:lineRule="auto"/>
              <w:jc w:val="center"/>
            </w:pPr>
            <w:r>
              <w:rPr>
                <w:rFonts w:ascii="Roboto Condensed" w:eastAsia="Roboto Condensed" w:hAnsi="Roboto Condensed"/>
                <w:b/>
                <w:color w:val="132B5B"/>
                <w:sz w:val="21"/>
              </w:rPr>
              <w:t>SMSC &amp; BRITISH VALUES</w:t>
            </w:r>
          </w:p>
          <w:p w:rsidR="0000719D" w:rsidRDefault="00803F0F">
            <w:pPr>
              <w:spacing w:after="10" w:line="240" w:lineRule="auto"/>
              <w:jc w:val="center"/>
            </w:pPr>
            <w:r>
              <w:rPr>
                <w:rFonts w:ascii="Arial" w:eastAsia="Arial" w:hAnsi="Arial"/>
                <w:color w:val="253449"/>
                <w:sz w:val="17"/>
              </w:rPr>
              <w:t>Citizenship, rights, respect and modern Britain.</w:t>
            </w:r>
          </w:p>
        </w:tc>
        <w:tc>
          <w:tcPr>
            <w:tcW w:w="3240" w:type="dxa"/>
            <w:tcBorders>
              <w:top w:val="single" w:sz="8" w:space="0" w:color="A8C5E1"/>
              <w:left w:val="single" w:sz="8" w:space="0" w:color="A8C5E1"/>
              <w:bottom w:val="single" w:sz="8" w:space="0" w:color="A8C5E1"/>
              <w:right w:val="single" w:sz="8" w:space="0" w:color="A8C5E1"/>
            </w:tcBorders>
            <w:shd w:val="clear" w:color="auto" w:fill="E8F2FB"/>
            <w:tcMar>
              <w:top w:w="95" w:type="dxa"/>
              <w:left w:w="105" w:type="dxa"/>
              <w:bottom w:w="90" w:type="dxa"/>
              <w:right w:w="105" w:type="dxa"/>
            </w:tcMar>
            <w:vAlign w:val="center"/>
          </w:tcPr>
          <w:p w:rsidR="0000719D" w:rsidRDefault="00803F0F">
            <w:pPr>
              <w:spacing w:after="60" w:line="240" w:lineRule="auto"/>
              <w:jc w:val="center"/>
            </w:pPr>
            <w:r>
              <w:rPr>
                <w:rFonts w:ascii="Roboto Condensed" w:eastAsia="Roboto Condensed" w:hAnsi="Roboto Condensed"/>
                <w:b/>
                <w:color w:val="132B5B"/>
                <w:sz w:val="21"/>
              </w:rPr>
              <w:t>SEND, SAFEGUARDING &amp; INCLUSION</w:t>
            </w:r>
          </w:p>
          <w:p w:rsidR="0000719D" w:rsidRDefault="00803F0F">
            <w:pPr>
              <w:spacing w:after="10" w:line="240" w:lineRule="auto"/>
              <w:jc w:val="center"/>
            </w:pPr>
            <w:r>
              <w:rPr>
                <w:rFonts w:ascii="Arial" w:eastAsia="Arial" w:hAnsi="Arial"/>
                <w:color w:val="253449"/>
                <w:sz w:val="17"/>
              </w:rPr>
              <w:t>Access, adaptation, protection and support.</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shd w:val="clear" w:color="auto" w:fill="132B5B"/>
            <w:tcMar>
              <w:top w:w="75" w:type="dxa"/>
              <w:left w:w="120" w:type="dxa"/>
              <w:bottom w:w="75" w:type="dxa"/>
              <w:right w:w="120" w:type="dxa"/>
            </w:tcMar>
          </w:tcPr>
          <w:p w:rsidR="0000719D" w:rsidRDefault="00803F0F">
            <w:pPr>
              <w:jc w:val="center"/>
            </w:pPr>
            <w:r>
              <w:rPr>
                <w:rFonts w:ascii="Roboto Condensed" w:eastAsia="Roboto Condensed" w:hAnsi="Roboto Condensed"/>
                <w:b/>
                <w:color w:val="FFFFFF"/>
                <w:sz w:val="22"/>
              </w:rPr>
              <w:t>ONE LANGUAGE • ONE JOURNEY • MANY OPPORTUNITIES</w:t>
            </w:r>
          </w:p>
        </w:tc>
      </w:tr>
    </w:tbl>
    <w:p w:rsidR="0000719D" w:rsidRDefault="00803F0F">
      <w:r>
        <w:br w:type="page"/>
      </w:r>
    </w:p>
    <w:tbl>
      <w:tblPr>
        <w:tblW w:w="0" w:type="auto"/>
        <w:jc w:val="center"/>
        <w:tblLayout w:type="fixed"/>
        <w:tblLook w:val="04A0" w:firstRow="1" w:lastRow="0" w:firstColumn="1" w:lastColumn="0" w:noHBand="0" w:noVBand="1"/>
      </w:tblPr>
      <w:tblGrid>
        <w:gridCol w:w="6840"/>
        <w:gridCol w:w="3240"/>
      </w:tblGrid>
      <w:tr w:rsidR="0000719D">
        <w:trPr>
          <w:trHeight w:hRule="exact" w:val="1627"/>
          <w:jc w:val="center"/>
        </w:trPr>
        <w:tc>
          <w:tcPr>
            <w:tcW w:w="6840" w:type="dxa"/>
            <w:tcBorders>
              <w:top w:val="nil"/>
              <w:left w:val="nil"/>
              <w:bottom w:val="single" w:sz="14" w:space="0" w:color="2F80D0"/>
              <w:right w:val="nil"/>
            </w:tcBorders>
            <w:shd w:val="clear" w:color="auto" w:fill="132B5B"/>
            <w:tcMar>
              <w:top w:w="90" w:type="dxa"/>
              <w:left w:w="140" w:type="dxa"/>
              <w:bottom w:w="70" w:type="dxa"/>
              <w:right w:w="110" w:type="dxa"/>
            </w:tcMar>
            <w:vAlign w:val="center"/>
          </w:tcPr>
          <w:p w:rsidR="0000719D" w:rsidRDefault="00803F0F">
            <w:pPr>
              <w:spacing w:line="228" w:lineRule="auto"/>
            </w:pPr>
            <w:r>
              <w:rPr>
                <w:rFonts w:ascii="Roboto Condensed" w:eastAsia="Roboto Condensed" w:hAnsi="Roboto Condensed"/>
                <w:b/>
                <w:color w:val="FFFFFF"/>
                <w:sz w:val="44"/>
              </w:rPr>
              <w:lastRenderedPageBreak/>
              <w:t>INTENT, IMPLEMENTATION AND IMPACT</w:t>
            </w:r>
          </w:p>
          <w:p w:rsidR="0000719D" w:rsidRDefault="00803F0F">
            <w:pPr>
              <w:spacing w:before="40" w:line="240" w:lineRule="auto"/>
            </w:pPr>
            <w:r>
              <w:rPr>
                <w:rFonts w:ascii="Arial" w:eastAsia="Arial" w:hAnsi="Arial"/>
                <w:color w:val="FFFFFF"/>
                <w:sz w:val="20"/>
              </w:rPr>
              <w:t>A planned and evaluated approach to personal development</w:t>
            </w:r>
          </w:p>
        </w:tc>
        <w:tc>
          <w:tcPr>
            <w:tcW w:w="3240" w:type="dxa"/>
            <w:tcBorders>
              <w:top w:val="nil"/>
              <w:left w:val="nil"/>
              <w:bottom w:val="single" w:sz="14" w:space="0" w:color="2F80D0"/>
              <w:right w:val="nil"/>
            </w:tcBorders>
            <w:shd w:val="clear" w:color="auto" w:fill="F4F8FC"/>
            <w:tcMar>
              <w:top w:w="90" w:type="dxa"/>
              <w:left w:w="140" w:type="dxa"/>
              <w:bottom w:w="70" w:type="dxa"/>
              <w:right w:w="110" w:type="dxa"/>
            </w:tcMar>
            <w:vAlign w:val="center"/>
          </w:tcPr>
          <w:p w:rsidR="0000719D" w:rsidRDefault="00803F0F">
            <w:pPr>
              <w:jc w:val="center"/>
            </w:pPr>
            <w:r>
              <w:rPr>
                <w:noProof/>
              </w:rPr>
              <w:drawing>
                <wp:inline distT="0" distB="0" distL="0" distR="0">
                  <wp:extent cx="1920240" cy="57607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
                          <a:stretch>
                            <a:fillRect/>
                          </a:stretch>
                        </pic:blipFill>
                        <pic:spPr>
                          <a:xfrm>
                            <a:off x="0" y="0"/>
                            <a:ext cx="1920240" cy="576072"/>
                          </a:xfrm>
                          <a:prstGeom prst="rect">
                            <a:avLst/>
                          </a:prstGeom>
                        </pic:spPr>
                      </pic:pic>
                    </a:graphicData>
                  </a:graphic>
                </wp:inline>
              </w:drawing>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tcBorders>
              <w:top w:val="nil"/>
              <w:left w:val="single" w:sz="22" w:space="0" w:color="2F80D0"/>
              <w:bottom w:val="nil"/>
              <w:right w:val="nil"/>
            </w:tcBorders>
            <w:shd w:val="clear" w:color="auto" w:fill="F4F8FC"/>
            <w:tcMar>
              <w:top w:w="110" w:type="dxa"/>
              <w:left w:w="150" w:type="dxa"/>
              <w:bottom w:w="100" w:type="dxa"/>
              <w:right w:w="150" w:type="dxa"/>
            </w:tcMar>
          </w:tcPr>
          <w:p w:rsidR="0000719D" w:rsidRDefault="00803F0F">
            <w:pPr>
              <w:spacing w:line="259" w:lineRule="auto"/>
            </w:pPr>
            <w:r>
              <w:rPr>
                <w:rFonts w:ascii="Arial" w:eastAsia="Arial" w:hAnsi="Arial"/>
                <w:color w:val="253449"/>
                <w:sz w:val="20"/>
              </w:rPr>
              <w:t>Our purpose is to develop pupils' character, resilience, wellbeing, citizenship, aspiration and preparation for life in modern Britain. Personal development is everyone's responsibility and is delivered through a coherent whole-school curriculum.</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3355"/>
        <w:gridCol w:w="3369"/>
        <w:gridCol w:w="3355"/>
      </w:tblGrid>
      <w:tr w:rsidR="0000719D">
        <w:trPr>
          <w:jc w:val="center"/>
        </w:trPr>
        <w:tc>
          <w:tcPr>
            <w:tcW w:w="3355" w:type="dxa"/>
            <w:tcBorders>
              <w:top w:val="single" w:sz="16" w:space="0" w:color="2F80D0"/>
              <w:left w:val="single" w:sz="6" w:space="0" w:color="D9E2EC"/>
              <w:bottom w:val="single" w:sz="6" w:space="0" w:color="D9E2EC"/>
              <w:right w:val="single" w:sz="6" w:space="0" w:color="D9E2EC"/>
            </w:tcBorders>
            <w:shd w:val="clear" w:color="auto" w:fill="F4F8FC"/>
            <w:tcMar>
              <w:top w:w="100" w:type="dxa"/>
              <w:left w:w="100" w:type="dxa"/>
              <w:bottom w:w="95" w:type="dxa"/>
              <w:right w:w="100" w:type="dxa"/>
            </w:tcMar>
          </w:tcPr>
          <w:p w:rsidR="0000719D" w:rsidRDefault="00803F0F">
            <w:pPr>
              <w:spacing w:after="100" w:line="240" w:lineRule="auto"/>
            </w:pPr>
            <w:r>
              <w:rPr>
                <w:rFonts w:ascii="Roboto Condensed" w:eastAsia="Roboto Condensed" w:hAnsi="Roboto Condensed"/>
                <w:b/>
                <w:color w:val="2F80D0"/>
                <w:sz w:val="28"/>
              </w:rPr>
              <w:t>INTENT</w:t>
            </w:r>
          </w:p>
          <w:p w:rsidR="0000719D" w:rsidRDefault="00803F0F">
            <w:pPr>
              <w:spacing w:after="40" w:line="240" w:lineRule="auto"/>
              <w:ind w:left="230" w:hanging="187"/>
            </w:pPr>
            <w:r>
              <w:rPr>
                <w:rFonts w:ascii="Arial" w:eastAsia="Arial" w:hAnsi="Arial"/>
                <w:b/>
                <w:color w:val="2F80D0"/>
                <w:sz w:val="17"/>
              </w:rPr>
              <w:t xml:space="preserve">• </w:t>
            </w:r>
            <w:r>
              <w:rPr>
                <w:rFonts w:ascii="Arial" w:eastAsia="Arial" w:hAnsi="Arial"/>
                <w:color w:val="253449"/>
                <w:sz w:val="17"/>
              </w:rPr>
              <w:t>Build confidence, character and a secure sense of belonging.</w:t>
            </w:r>
          </w:p>
          <w:p w:rsidR="0000719D" w:rsidRDefault="00803F0F">
            <w:pPr>
              <w:spacing w:after="40" w:line="240" w:lineRule="auto"/>
              <w:ind w:left="230" w:hanging="187"/>
            </w:pPr>
            <w:r>
              <w:rPr>
                <w:rFonts w:ascii="Arial" w:eastAsia="Arial" w:hAnsi="Arial"/>
                <w:b/>
                <w:color w:val="2F80D0"/>
                <w:sz w:val="17"/>
              </w:rPr>
              <w:t xml:space="preserve">• </w:t>
            </w:r>
            <w:r>
              <w:rPr>
                <w:rFonts w:ascii="Arial" w:eastAsia="Arial" w:hAnsi="Arial"/>
                <w:color w:val="253449"/>
                <w:sz w:val="17"/>
              </w:rPr>
              <w:t>Equip students to be healthy, safe and respectful.</w:t>
            </w:r>
          </w:p>
          <w:p w:rsidR="0000719D" w:rsidRDefault="00803F0F">
            <w:pPr>
              <w:spacing w:after="40" w:line="240" w:lineRule="auto"/>
              <w:ind w:left="230" w:hanging="187"/>
            </w:pPr>
            <w:r>
              <w:rPr>
                <w:rFonts w:ascii="Arial" w:eastAsia="Arial" w:hAnsi="Arial"/>
                <w:b/>
                <w:color w:val="2F80D0"/>
                <w:sz w:val="17"/>
              </w:rPr>
              <w:t xml:space="preserve">• </w:t>
            </w:r>
            <w:r>
              <w:rPr>
                <w:rFonts w:ascii="Arial" w:eastAsia="Arial" w:hAnsi="Arial"/>
                <w:color w:val="253449"/>
                <w:sz w:val="17"/>
              </w:rPr>
              <w:t>Develop knowledge of rights, responsibilities and modern Britain.</w:t>
            </w:r>
          </w:p>
          <w:p w:rsidR="0000719D" w:rsidRDefault="00803F0F">
            <w:pPr>
              <w:spacing w:after="40" w:line="240" w:lineRule="auto"/>
              <w:ind w:left="230" w:hanging="187"/>
            </w:pPr>
            <w:r>
              <w:rPr>
                <w:rFonts w:ascii="Arial" w:eastAsia="Arial" w:hAnsi="Arial"/>
                <w:b/>
                <w:color w:val="2F80D0"/>
                <w:sz w:val="17"/>
              </w:rPr>
              <w:t xml:space="preserve">• </w:t>
            </w:r>
            <w:r>
              <w:rPr>
                <w:rFonts w:ascii="Arial" w:eastAsia="Arial" w:hAnsi="Arial"/>
                <w:color w:val="253449"/>
                <w:sz w:val="17"/>
              </w:rPr>
              <w:t>Raise aspirations and prepare every student for future pathways.</w:t>
            </w:r>
          </w:p>
        </w:tc>
        <w:tc>
          <w:tcPr>
            <w:tcW w:w="3369" w:type="dxa"/>
            <w:tcBorders>
              <w:top w:val="single" w:sz="16" w:space="0" w:color="403D7F"/>
              <w:left w:val="single" w:sz="6" w:space="0" w:color="D9E2EC"/>
              <w:bottom w:val="single" w:sz="6" w:space="0" w:color="D9E2EC"/>
              <w:right w:val="single" w:sz="6" w:space="0" w:color="D9E2EC"/>
            </w:tcBorders>
            <w:shd w:val="clear" w:color="auto" w:fill="F4F8FC"/>
            <w:tcMar>
              <w:top w:w="100" w:type="dxa"/>
              <w:left w:w="100" w:type="dxa"/>
              <w:bottom w:w="95" w:type="dxa"/>
              <w:right w:w="100" w:type="dxa"/>
            </w:tcMar>
          </w:tcPr>
          <w:p w:rsidR="0000719D" w:rsidRDefault="00803F0F">
            <w:pPr>
              <w:spacing w:after="100" w:line="240" w:lineRule="auto"/>
            </w:pPr>
            <w:r>
              <w:rPr>
                <w:rFonts w:ascii="Roboto Condensed" w:eastAsia="Roboto Condensed" w:hAnsi="Roboto Condensed"/>
                <w:b/>
                <w:color w:val="403D7F"/>
                <w:sz w:val="28"/>
              </w:rPr>
              <w:t>IMPLEMENTATION</w:t>
            </w:r>
          </w:p>
          <w:p w:rsidR="0000719D" w:rsidRDefault="00803F0F">
            <w:pPr>
              <w:spacing w:after="40" w:line="240" w:lineRule="auto"/>
              <w:ind w:left="230" w:hanging="187"/>
            </w:pPr>
            <w:r>
              <w:rPr>
                <w:rFonts w:ascii="Arial" w:eastAsia="Arial" w:hAnsi="Arial"/>
                <w:b/>
                <w:color w:val="403D7F"/>
                <w:sz w:val="17"/>
              </w:rPr>
              <w:t xml:space="preserve">• </w:t>
            </w:r>
            <w:r>
              <w:rPr>
                <w:rFonts w:ascii="Arial" w:eastAsia="Arial" w:hAnsi="Arial"/>
                <w:color w:val="253449"/>
                <w:sz w:val="17"/>
              </w:rPr>
              <w:t>Sequenced PSHE and statutory RSHE from Years 7-11.</w:t>
            </w:r>
          </w:p>
          <w:p w:rsidR="0000719D" w:rsidRDefault="00803F0F">
            <w:pPr>
              <w:spacing w:after="40" w:line="240" w:lineRule="auto"/>
              <w:ind w:left="230" w:hanging="187"/>
            </w:pPr>
            <w:r>
              <w:rPr>
                <w:rFonts w:ascii="Arial" w:eastAsia="Arial" w:hAnsi="Arial"/>
                <w:b/>
                <w:color w:val="403D7F"/>
                <w:sz w:val="17"/>
              </w:rPr>
              <w:t xml:space="preserve">• </w:t>
            </w:r>
            <w:r>
              <w:rPr>
                <w:rFonts w:ascii="Arial" w:eastAsia="Arial" w:hAnsi="Arial"/>
                <w:color w:val="253449"/>
                <w:sz w:val="17"/>
              </w:rPr>
              <w:t>Assemblies, tutor time and planner activities reinforce learning.</w:t>
            </w:r>
          </w:p>
          <w:p w:rsidR="0000719D" w:rsidRDefault="00803F0F">
            <w:pPr>
              <w:spacing w:after="40" w:line="240" w:lineRule="auto"/>
              <w:ind w:left="230" w:hanging="187"/>
            </w:pPr>
            <w:r>
              <w:rPr>
                <w:rFonts w:ascii="Arial" w:eastAsia="Arial" w:hAnsi="Arial"/>
                <w:b/>
                <w:color w:val="403D7F"/>
                <w:sz w:val="17"/>
              </w:rPr>
              <w:t xml:space="preserve">• </w:t>
            </w:r>
            <w:r>
              <w:rPr>
                <w:rFonts w:ascii="Arial" w:eastAsia="Arial" w:hAnsi="Arial"/>
                <w:color w:val="253449"/>
                <w:sz w:val="17"/>
              </w:rPr>
              <w:t>Careers, enrichment, leadership and curriculum experiences provide application.</w:t>
            </w:r>
          </w:p>
          <w:p w:rsidR="0000719D" w:rsidRDefault="00803F0F">
            <w:pPr>
              <w:spacing w:after="40" w:line="240" w:lineRule="auto"/>
              <w:ind w:left="230" w:hanging="187"/>
            </w:pPr>
            <w:r>
              <w:rPr>
                <w:rFonts w:ascii="Arial" w:eastAsia="Arial" w:hAnsi="Arial"/>
                <w:b/>
                <w:color w:val="403D7F"/>
                <w:sz w:val="17"/>
              </w:rPr>
              <w:t xml:space="preserve">• </w:t>
            </w:r>
            <w:r>
              <w:rPr>
                <w:rFonts w:ascii="Arial" w:eastAsia="Arial" w:hAnsi="Arial"/>
                <w:color w:val="253449"/>
                <w:sz w:val="17"/>
              </w:rPr>
              <w:t>Adaptive teaching, safeguarding and specialist support secure access.</w:t>
            </w:r>
          </w:p>
        </w:tc>
        <w:tc>
          <w:tcPr>
            <w:tcW w:w="3355" w:type="dxa"/>
            <w:tcBorders>
              <w:top w:val="single" w:sz="16" w:space="0" w:color="4E8A73"/>
              <w:left w:val="single" w:sz="6" w:space="0" w:color="D9E2EC"/>
              <w:bottom w:val="single" w:sz="6" w:space="0" w:color="D9E2EC"/>
              <w:right w:val="single" w:sz="6" w:space="0" w:color="D9E2EC"/>
            </w:tcBorders>
            <w:shd w:val="clear" w:color="auto" w:fill="F4F8FC"/>
            <w:tcMar>
              <w:top w:w="100" w:type="dxa"/>
              <w:left w:w="100" w:type="dxa"/>
              <w:bottom w:w="95" w:type="dxa"/>
              <w:right w:w="100" w:type="dxa"/>
            </w:tcMar>
          </w:tcPr>
          <w:p w:rsidR="0000719D" w:rsidRDefault="00803F0F">
            <w:pPr>
              <w:spacing w:after="100" w:line="240" w:lineRule="auto"/>
            </w:pPr>
            <w:r>
              <w:rPr>
                <w:rFonts w:ascii="Roboto Condensed" w:eastAsia="Roboto Condensed" w:hAnsi="Roboto Condensed"/>
                <w:b/>
                <w:color w:val="4E8A73"/>
                <w:sz w:val="28"/>
              </w:rPr>
              <w:t>IMPACT</w:t>
            </w:r>
          </w:p>
          <w:p w:rsidR="0000719D" w:rsidRDefault="00803F0F">
            <w:pPr>
              <w:spacing w:after="40" w:line="240" w:lineRule="auto"/>
              <w:ind w:left="230" w:hanging="187"/>
            </w:pPr>
            <w:r>
              <w:rPr>
                <w:rFonts w:ascii="Arial" w:eastAsia="Arial" w:hAnsi="Arial"/>
                <w:b/>
                <w:color w:val="4E8A73"/>
                <w:sz w:val="17"/>
              </w:rPr>
              <w:t xml:space="preserve">• </w:t>
            </w:r>
            <w:r>
              <w:rPr>
                <w:rFonts w:ascii="Arial" w:eastAsia="Arial" w:hAnsi="Arial"/>
                <w:color w:val="253449"/>
                <w:sz w:val="17"/>
              </w:rPr>
              <w:t>Students make informed, safe and responsible choices.</w:t>
            </w:r>
          </w:p>
          <w:p w:rsidR="0000719D" w:rsidRDefault="00803F0F">
            <w:pPr>
              <w:spacing w:after="40" w:line="240" w:lineRule="auto"/>
              <w:ind w:left="230" w:hanging="187"/>
            </w:pPr>
            <w:r>
              <w:rPr>
                <w:rFonts w:ascii="Arial" w:eastAsia="Arial" w:hAnsi="Arial"/>
                <w:b/>
                <w:color w:val="4E8A73"/>
                <w:sz w:val="17"/>
              </w:rPr>
              <w:t xml:space="preserve">• </w:t>
            </w:r>
            <w:r>
              <w:rPr>
                <w:rFonts w:ascii="Arial" w:eastAsia="Arial" w:hAnsi="Arial"/>
                <w:color w:val="253449"/>
                <w:sz w:val="17"/>
              </w:rPr>
              <w:t>Students communicate respectfully and contribute positively.</w:t>
            </w:r>
          </w:p>
          <w:p w:rsidR="0000719D" w:rsidRDefault="00803F0F">
            <w:pPr>
              <w:spacing w:after="40" w:line="240" w:lineRule="auto"/>
              <w:ind w:left="230" w:hanging="187"/>
            </w:pPr>
            <w:r>
              <w:rPr>
                <w:rFonts w:ascii="Arial" w:eastAsia="Arial" w:hAnsi="Arial"/>
                <w:b/>
                <w:color w:val="4E8A73"/>
                <w:sz w:val="17"/>
              </w:rPr>
              <w:t xml:space="preserve">• </w:t>
            </w:r>
            <w:r>
              <w:rPr>
                <w:rFonts w:ascii="Arial" w:eastAsia="Arial" w:hAnsi="Arial"/>
                <w:color w:val="253449"/>
                <w:sz w:val="17"/>
              </w:rPr>
              <w:t>Students understand pathways and move confidently to their next stage.</w:t>
            </w:r>
          </w:p>
          <w:p w:rsidR="0000719D" w:rsidRDefault="00803F0F">
            <w:pPr>
              <w:spacing w:after="40" w:line="240" w:lineRule="auto"/>
              <w:ind w:left="230" w:hanging="187"/>
            </w:pPr>
            <w:r>
              <w:rPr>
                <w:rFonts w:ascii="Arial" w:eastAsia="Arial" w:hAnsi="Arial"/>
                <w:b/>
                <w:color w:val="4E8A73"/>
                <w:sz w:val="17"/>
              </w:rPr>
              <w:t xml:space="preserve">• </w:t>
            </w:r>
            <w:r>
              <w:rPr>
                <w:rFonts w:ascii="Arial" w:eastAsia="Arial" w:hAnsi="Arial"/>
                <w:color w:val="253449"/>
                <w:sz w:val="17"/>
              </w:rPr>
              <w:t>Participation, pupil voice and destination information show growing readiness.</w:t>
            </w:r>
          </w:p>
        </w:tc>
      </w:tr>
    </w:tbl>
    <w:p w:rsidR="0000719D" w:rsidRDefault="0000719D">
      <w:pPr>
        <w:spacing w:line="240" w:lineRule="auto"/>
      </w:pPr>
    </w:p>
    <w:p w:rsidR="0000719D" w:rsidRDefault="00803F0F">
      <w:pPr>
        <w:keepNext/>
        <w:spacing w:before="40" w:after="80" w:line="240" w:lineRule="auto"/>
      </w:pPr>
      <w:r>
        <w:rPr>
          <w:rFonts w:ascii="Roboto Condensed" w:eastAsia="Roboto Condensed" w:hAnsi="Roboto Condensed"/>
          <w:b/>
          <w:color w:val="132B5B"/>
          <w:sz w:val="31"/>
        </w:rPr>
        <w:t>THE ASPIRE THROUGHLINE</w:t>
      </w:r>
    </w:p>
    <w:tbl>
      <w:tblPr>
        <w:tblW w:w="0" w:type="auto"/>
        <w:jc w:val="center"/>
        <w:tblLayout w:type="fixed"/>
        <w:tblLook w:val="04A0" w:firstRow="1" w:lastRow="0" w:firstColumn="1" w:lastColumn="0" w:noHBand="0" w:noVBand="1"/>
      </w:tblPr>
      <w:tblGrid>
        <w:gridCol w:w="3355"/>
        <w:gridCol w:w="3369"/>
        <w:gridCol w:w="3355"/>
      </w:tblGrid>
      <w:tr w:rsidR="0000719D">
        <w:trPr>
          <w:jc w:val="center"/>
        </w:trPr>
        <w:tc>
          <w:tcPr>
            <w:tcW w:w="3355" w:type="dxa"/>
            <w:shd w:val="clear" w:color="auto" w:fill="2F80D0"/>
            <w:tcMar>
              <w:top w:w="90" w:type="dxa"/>
              <w:left w:w="100" w:type="dxa"/>
              <w:bottom w:w="90" w:type="dxa"/>
              <w:right w:w="100" w:type="dxa"/>
            </w:tcMar>
          </w:tcPr>
          <w:p w:rsidR="0000719D" w:rsidRDefault="00803F0F">
            <w:pPr>
              <w:jc w:val="center"/>
            </w:pPr>
            <w:r>
              <w:rPr>
                <w:rFonts w:ascii="Roboto Condensed" w:eastAsia="Roboto Condensed" w:hAnsi="Roboto Condensed"/>
                <w:b/>
                <w:color w:val="FFFFFF"/>
                <w:sz w:val="23"/>
              </w:rPr>
              <w:t>ASPIRE &amp; ACHIEVE</w:t>
            </w:r>
          </w:p>
          <w:p w:rsidR="0000719D" w:rsidRDefault="00803F0F">
            <w:pPr>
              <w:spacing w:before="60" w:line="240" w:lineRule="auto"/>
              <w:jc w:val="center"/>
            </w:pPr>
            <w:r>
              <w:rPr>
                <w:rFonts w:ascii="Arial" w:eastAsia="Arial" w:hAnsi="Arial"/>
                <w:color w:val="FFFFFF"/>
                <w:sz w:val="17"/>
              </w:rPr>
              <w:t>Goals • resilience • curiosity • decision making • careers and ambition</w:t>
            </w:r>
          </w:p>
        </w:tc>
        <w:tc>
          <w:tcPr>
            <w:tcW w:w="3369" w:type="dxa"/>
            <w:shd w:val="clear" w:color="auto" w:fill="403D7F"/>
            <w:tcMar>
              <w:top w:w="90" w:type="dxa"/>
              <w:left w:w="100" w:type="dxa"/>
              <w:bottom w:w="90" w:type="dxa"/>
              <w:right w:w="100" w:type="dxa"/>
            </w:tcMar>
          </w:tcPr>
          <w:p w:rsidR="0000719D" w:rsidRDefault="00803F0F">
            <w:pPr>
              <w:jc w:val="center"/>
            </w:pPr>
            <w:r>
              <w:rPr>
                <w:rFonts w:ascii="Roboto Condensed" w:eastAsia="Roboto Condensed" w:hAnsi="Roboto Condensed"/>
                <w:b/>
                <w:color w:val="FFFFFF"/>
                <w:sz w:val="23"/>
              </w:rPr>
              <w:t>LEAD WITH KINDNESS</w:t>
            </w:r>
          </w:p>
          <w:p w:rsidR="0000719D" w:rsidRDefault="00803F0F">
            <w:pPr>
              <w:spacing w:before="60" w:line="240" w:lineRule="auto"/>
              <w:jc w:val="center"/>
            </w:pPr>
            <w:r>
              <w:rPr>
                <w:rFonts w:ascii="Arial" w:eastAsia="Arial" w:hAnsi="Arial"/>
                <w:color w:val="FFFFFF"/>
                <w:sz w:val="17"/>
              </w:rPr>
              <w:t>Respectful relationships • empathy • equality • inclusion • wellbeing</w:t>
            </w:r>
          </w:p>
        </w:tc>
        <w:tc>
          <w:tcPr>
            <w:tcW w:w="3355" w:type="dxa"/>
            <w:shd w:val="clear" w:color="auto" w:fill="4E8A73"/>
            <w:tcMar>
              <w:top w:w="90" w:type="dxa"/>
              <w:left w:w="100" w:type="dxa"/>
              <w:bottom w:w="90" w:type="dxa"/>
              <w:right w:w="100" w:type="dxa"/>
            </w:tcMar>
          </w:tcPr>
          <w:p w:rsidR="0000719D" w:rsidRDefault="00803F0F">
            <w:pPr>
              <w:jc w:val="center"/>
            </w:pPr>
            <w:r>
              <w:rPr>
                <w:rFonts w:ascii="Roboto Condensed" w:eastAsia="Roboto Condensed" w:hAnsi="Roboto Condensed"/>
                <w:b/>
                <w:color w:val="FFFFFF"/>
                <w:sz w:val="23"/>
              </w:rPr>
              <w:t>STRONGER TOGETHER</w:t>
            </w:r>
          </w:p>
          <w:p w:rsidR="0000719D" w:rsidRDefault="00803F0F">
            <w:pPr>
              <w:spacing w:before="60" w:line="240" w:lineRule="auto"/>
              <w:jc w:val="center"/>
            </w:pPr>
            <w:r>
              <w:rPr>
                <w:rFonts w:ascii="Arial" w:eastAsia="Arial" w:hAnsi="Arial"/>
                <w:color w:val="FFFFFF"/>
                <w:sz w:val="17"/>
              </w:rPr>
              <w:t>Belonging • citizenship • teamwork • student voice • community contribution</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tcBorders>
              <w:left w:val="single" w:sz="18" w:space="0" w:color="403D7F"/>
            </w:tcBorders>
            <w:shd w:val="clear" w:color="auto" w:fill="E8F2FB"/>
            <w:tcMar>
              <w:top w:w="80" w:type="dxa"/>
              <w:left w:w="120" w:type="dxa"/>
              <w:bottom w:w="80" w:type="dxa"/>
              <w:right w:w="120" w:type="dxa"/>
            </w:tcMar>
          </w:tcPr>
          <w:p w:rsidR="0000719D" w:rsidRDefault="00803F0F">
            <w:r>
              <w:rPr>
                <w:rFonts w:ascii="Roboto Condensed" w:eastAsia="Roboto Condensed" w:hAnsi="Roboto Condensed"/>
                <w:b/>
                <w:color w:val="403D7F"/>
                <w:sz w:val="21"/>
              </w:rPr>
              <w:t xml:space="preserve">The outcome: </w:t>
            </w:r>
            <w:r>
              <w:rPr>
                <w:rFonts w:ascii="Arial" w:eastAsia="Arial" w:hAnsi="Arial"/>
                <w:color w:val="253449"/>
                <w:sz w:val="20"/>
              </w:rPr>
              <w:t>responsible, respectful and aspirational young people who are ready to thrive, contribute and progress.</w:t>
            </w:r>
          </w:p>
        </w:tc>
      </w:tr>
    </w:tbl>
    <w:p w:rsidR="0000719D" w:rsidRDefault="00803F0F">
      <w:r>
        <w:br w:type="page"/>
      </w:r>
    </w:p>
    <w:tbl>
      <w:tblPr>
        <w:tblW w:w="0" w:type="auto"/>
        <w:jc w:val="center"/>
        <w:tblLayout w:type="fixed"/>
        <w:tblLook w:val="04A0" w:firstRow="1" w:lastRow="0" w:firstColumn="1" w:lastColumn="0" w:noHBand="0" w:noVBand="1"/>
      </w:tblPr>
      <w:tblGrid>
        <w:gridCol w:w="6840"/>
        <w:gridCol w:w="3240"/>
      </w:tblGrid>
      <w:tr w:rsidR="0000719D">
        <w:trPr>
          <w:trHeight w:hRule="exact" w:val="1627"/>
          <w:jc w:val="center"/>
        </w:trPr>
        <w:tc>
          <w:tcPr>
            <w:tcW w:w="6840" w:type="dxa"/>
            <w:tcBorders>
              <w:top w:val="nil"/>
              <w:left w:val="nil"/>
              <w:bottom w:val="single" w:sz="14" w:space="0" w:color="2F80D0"/>
              <w:right w:val="nil"/>
            </w:tcBorders>
            <w:shd w:val="clear" w:color="auto" w:fill="132B5B"/>
            <w:tcMar>
              <w:top w:w="90" w:type="dxa"/>
              <w:left w:w="140" w:type="dxa"/>
              <w:bottom w:w="70" w:type="dxa"/>
              <w:right w:w="110" w:type="dxa"/>
            </w:tcMar>
            <w:vAlign w:val="center"/>
          </w:tcPr>
          <w:p w:rsidR="0000719D" w:rsidRDefault="00803F0F">
            <w:pPr>
              <w:spacing w:line="228" w:lineRule="auto"/>
            </w:pPr>
            <w:r>
              <w:rPr>
                <w:rFonts w:ascii="Roboto Condensed" w:eastAsia="Roboto Condensed" w:hAnsi="Roboto Condensed"/>
                <w:b/>
                <w:color w:val="FFFFFF"/>
                <w:sz w:val="44"/>
              </w:rPr>
              <w:lastRenderedPageBreak/>
              <w:t>THE FIVE-YEAR PERSONAL DEVELOPMENT JOURNEY</w:t>
            </w:r>
          </w:p>
          <w:p w:rsidR="0000719D" w:rsidRDefault="00803F0F">
            <w:pPr>
              <w:spacing w:before="40" w:line="240" w:lineRule="auto"/>
            </w:pPr>
            <w:r>
              <w:rPr>
                <w:rFonts w:ascii="Arial" w:eastAsia="Arial" w:hAnsi="Arial"/>
                <w:color w:val="FFFFFF"/>
                <w:sz w:val="20"/>
              </w:rPr>
              <w:t>Knowledge and experience grow in depth from Year 7 to Year 11</w:t>
            </w:r>
          </w:p>
        </w:tc>
        <w:tc>
          <w:tcPr>
            <w:tcW w:w="3240" w:type="dxa"/>
            <w:tcBorders>
              <w:top w:val="nil"/>
              <w:left w:val="nil"/>
              <w:bottom w:val="single" w:sz="14" w:space="0" w:color="2F80D0"/>
              <w:right w:val="nil"/>
            </w:tcBorders>
            <w:shd w:val="clear" w:color="auto" w:fill="F4F8FC"/>
            <w:tcMar>
              <w:top w:w="90" w:type="dxa"/>
              <w:left w:w="140" w:type="dxa"/>
              <w:bottom w:w="70" w:type="dxa"/>
              <w:right w:w="110" w:type="dxa"/>
            </w:tcMar>
            <w:vAlign w:val="center"/>
          </w:tcPr>
          <w:p w:rsidR="0000719D" w:rsidRDefault="00803F0F">
            <w:pPr>
              <w:jc w:val="center"/>
            </w:pPr>
            <w:r>
              <w:rPr>
                <w:noProof/>
              </w:rPr>
              <w:drawing>
                <wp:inline distT="0" distB="0" distL="0" distR="0">
                  <wp:extent cx="1920240" cy="57607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
                          <a:stretch>
                            <a:fillRect/>
                          </a:stretch>
                        </pic:blipFill>
                        <pic:spPr>
                          <a:xfrm>
                            <a:off x="0" y="0"/>
                            <a:ext cx="1920240" cy="576072"/>
                          </a:xfrm>
                          <a:prstGeom prst="rect">
                            <a:avLst/>
                          </a:prstGeom>
                        </pic:spPr>
                      </pic:pic>
                    </a:graphicData>
                  </a:graphic>
                </wp:inline>
              </w:drawing>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tcBorders>
              <w:top w:val="nil"/>
              <w:left w:val="single" w:sz="22" w:space="0" w:color="2F80D0"/>
              <w:bottom w:val="nil"/>
              <w:right w:val="nil"/>
            </w:tcBorders>
            <w:shd w:val="clear" w:color="auto" w:fill="F4F8FC"/>
            <w:tcMar>
              <w:top w:w="110" w:type="dxa"/>
              <w:left w:w="150" w:type="dxa"/>
              <w:bottom w:w="100" w:type="dxa"/>
              <w:right w:w="150" w:type="dxa"/>
            </w:tcMar>
          </w:tcPr>
          <w:p w:rsidR="0000719D" w:rsidRDefault="00803F0F">
            <w:pPr>
              <w:spacing w:line="259" w:lineRule="auto"/>
            </w:pPr>
            <w:r>
              <w:rPr>
                <w:rFonts w:ascii="Arial" w:eastAsia="Arial" w:hAnsi="Arial"/>
                <w:color w:val="253449"/>
                <w:sz w:val="20"/>
              </w:rPr>
              <w:t>The spiral model revisits key themes with increasing maturity. Taught learning is reinforced through assemblies, careers, enrichment, leadership, safeguarding and real-life experiences.</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655"/>
        <w:gridCol w:w="3384"/>
        <w:gridCol w:w="2664"/>
        <w:gridCol w:w="2376"/>
      </w:tblGrid>
      <w:tr w:rsidR="0000719D">
        <w:trPr>
          <w:tblHeader/>
          <w:jc w:val="center"/>
        </w:trPr>
        <w:tc>
          <w:tcPr>
            <w:tcW w:w="1655" w:type="dxa"/>
            <w:shd w:val="clear" w:color="auto" w:fill="132B5B"/>
            <w:tcMar>
              <w:top w:w="75" w:type="dxa"/>
              <w:left w:w="75" w:type="dxa"/>
              <w:bottom w:w="75" w:type="dxa"/>
              <w:right w:w="75" w:type="dxa"/>
            </w:tcMar>
          </w:tcPr>
          <w:p w:rsidR="0000719D" w:rsidRDefault="00803F0F">
            <w:pPr>
              <w:jc w:val="center"/>
            </w:pPr>
            <w:r>
              <w:rPr>
                <w:rFonts w:ascii="Roboto Condensed" w:eastAsia="Roboto Condensed" w:hAnsi="Roboto Condensed"/>
                <w:b/>
                <w:color w:val="FFFFFF"/>
              </w:rPr>
              <w:t>YEAR &amp; THEME</w:t>
            </w:r>
          </w:p>
        </w:tc>
        <w:tc>
          <w:tcPr>
            <w:tcW w:w="3384" w:type="dxa"/>
            <w:shd w:val="clear" w:color="auto" w:fill="132B5B"/>
            <w:tcMar>
              <w:top w:w="75" w:type="dxa"/>
              <w:left w:w="75" w:type="dxa"/>
              <w:bottom w:w="75" w:type="dxa"/>
              <w:right w:w="75" w:type="dxa"/>
            </w:tcMar>
          </w:tcPr>
          <w:p w:rsidR="0000719D" w:rsidRDefault="00803F0F">
            <w:pPr>
              <w:jc w:val="center"/>
            </w:pPr>
            <w:r>
              <w:rPr>
                <w:rFonts w:ascii="Roboto Condensed" w:eastAsia="Roboto Condensed" w:hAnsi="Roboto Condensed"/>
                <w:b/>
                <w:color w:val="FFFFFF"/>
              </w:rPr>
              <w:t>PSHE / RSHE CURRICULUM</w:t>
            </w:r>
          </w:p>
        </w:tc>
        <w:tc>
          <w:tcPr>
            <w:tcW w:w="2664" w:type="dxa"/>
            <w:shd w:val="clear" w:color="auto" w:fill="132B5B"/>
            <w:tcMar>
              <w:top w:w="75" w:type="dxa"/>
              <w:left w:w="75" w:type="dxa"/>
              <w:bottom w:w="75" w:type="dxa"/>
              <w:right w:w="75" w:type="dxa"/>
            </w:tcMar>
          </w:tcPr>
          <w:p w:rsidR="0000719D" w:rsidRDefault="00803F0F">
            <w:pPr>
              <w:jc w:val="center"/>
            </w:pPr>
            <w:r>
              <w:rPr>
                <w:rFonts w:ascii="Roboto Condensed" w:eastAsia="Roboto Condensed" w:hAnsi="Roboto Condensed"/>
                <w:b/>
                <w:color w:val="FFFFFF"/>
              </w:rPr>
              <w:t>CAREERS &amp; WIDER EXPERIENCE</w:t>
            </w:r>
          </w:p>
        </w:tc>
        <w:tc>
          <w:tcPr>
            <w:tcW w:w="2376" w:type="dxa"/>
            <w:shd w:val="clear" w:color="auto" w:fill="132B5B"/>
            <w:tcMar>
              <w:top w:w="75" w:type="dxa"/>
              <w:left w:w="75" w:type="dxa"/>
              <w:bottom w:w="75" w:type="dxa"/>
              <w:right w:w="75" w:type="dxa"/>
            </w:tcMar>
          </w:tcPr>
          <w:p w:rsidR="0000719D" w:rsidRDefault="00803F0F">
            <w:pPr>
              <w:jc w:val="center"/>
            </w:pPr>
            <w:r>
              <w:rPr>
                <w:rFonts w:ascii="Roboto Condensed" w:eastAsia="Roboto Condensed" w:hAnsi="Roboto Condensed"/>
                <w:b/>
                <w:color w:val="FFFFFF"/>
              </w:rPr>
              <w:t>ASPIRE DEVELOPMENT</w:t>
            </w:r>
          </w:p>
        </w:tc>
      </w:tr>
      <w:tr w:rsidR="0000719D">
        <w:trPr>
          <w:cantSplit/>
          <w:jc w:val="center"/>
        </w:trPr>
        <w:tc>
          <w:tcPr>
            <w:tcW w:w="1655"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jc w:val="center"/>
            </w:pPr>
            <w:r>
              <w:rPr>
                <w:rFonts w:ascii="Roboto Condensed" w:eastAsia="Roboto Condensed" w:hAnsi="Roboto Condensed"/>
                <w:b/>
                <w:color w:val="2F80D0"/>
                <w:sz w:val="20"/>
              </w:rPr>
              <w:t>YEAR 7</w:t>
            </w:r>
            <w:r>
              <w:rPr>
                <w:rFonts w:ascii="Roboto Condensed" w:eastAsia="Roboto Condensed" w:hAnsi="Roboto Condensed"/>
                <w:b/>
                <w:color w:val="2F80D0"/>
                <w:sz w:val="20"/>
              </w:rPr>
              <w:br/>
            </w:r>
            <w:r>
              <w:rPr>
                <w:rFonts w:ascii="Roboto Condensed" w:eastAsia="Roboto Condensed" w:hAnsi="Roboto Condensed"/>
                <w:b/>
                <w:color w:val="2F80D0"/>
                <w:sz w:val="17"/>
              </w:rPr>
              <w:t>BELONGING</w:t>
            </w:r>
          </w:p>
        </w:tc>
        <w:tc>
          <w:tcPr>
            <w:tcW w:w="3384"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spacing w:line="240" w:lineRule="auto"/>
            </w:pPr>
            <w:r>
              <w:rPr>
                <w:rFonts w:ascii="Arial" w:eastAsia="Arial" w:hAnsi="Arial"/>
                <w:color w:val="253449"/>
                <w:sz w:val="16"/>
              </w:rPr>
              <w:t>Transition and belonging; health and puberty; healthy relationships; identity and diversity; safety and risk; careers and aspirations.</w:t>
            </w:r>
          </w:p>
        </w:tc>
        <w:tc>
          <w:tcPr>
            <w:tcW w:w="2664"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spacing w:line="240" w:lineRule="auto"/>
            </w:pPr>
            <w:proofErr w:type="spellStart"/>
            <w:r>
              <w:rPr>
                <w:rFonts w:ascii="Arial" w:eastAsia="Arial" w:hAnsi="Arial"/>
                <w:color w:val="253449"/>
                <w:sz w:val="16"/>
              </w:rPr>
              <w:t>Unifrog</w:t>
            </w:r>
            <w:proofErr w:type="spellEnd"/>
            <w:r>
              <w:rPr>
                <w:rFonts w:ascii="Arial" w:eastAsia="Arial" w:hAnsi="Arial"/>
                <w:color w:val="253449"/>
                <w:sz w:val="16"/>
              </w:rPr>
              <w:t xml:space="preserve"> introduction, clubs, subject enrichment, trips and participation in academy life.</w:t>
            </w:r>
          </w:p>
        </w:tc>
        <w:tc>
          <w:tcPr>
            <w:tcW w:w="2376"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spacing w:line="240" w:lineRule="auto"/>
            </w:pPr>
            <w:r>
              <w:rPr>
                <w:rFonts w:ascii="Arial" w:eastAsia="Arial" w:hAnsi="Arial"/>
                <w:color w:val="253449"/>
                <w:sz w:val="16"/>
              </w:rPr>
              <w:t>Settle, build friendships, feel safe and grow in confidence.</w:t>
            </w:r>
          </w:p>
        </w:tc>
      </w:tr>
      <w:tr w:rsidR="0000719D">
        <w:trPr>
          <w:cantSplit/>
          <w:jc w:val="center"/>
        </w:trPr>
        <w:tc>
          <w:tcPr>
            <w:tcW w:w="1655" w:type="dxa"/>
            <w:tcBorders>
              <w:top w:val="single" w:sz="4" w:space="0" w:color="D9E2EC"/>
              <w:left w:val="single" w:sz="4" w:space="0" w:color="D9E2EC"/>
              <w:bottom w:val="single" w:sz="4" w:space="0" w:color="D9E2EC"/>
              <w:right w:val="single" w:sz="4" w:space="0" w:color="D9E2EC"/>
            </w:tcBorders>
            <w:shd w:val="clear" w:color="auto" w:fill="F4F8FC"/>
            <w:tcMar>
              <w:top w:w="70" w:type="dxa"/>
              <w:left w:w="75" w:type="dxa"/>
              <w:bottom w:w="70" w:type="dxa"/>
              <w:right w:w="75" w:type="dxa"/>
            </w:tcMar>
          </w:tcPr>
          <w:p w:rsidR="0000719D" w:rsidRDefault="00803F0F">
            <w:pPr>
              <w:jc w:val="center"/>
            </w:pPr>
            <w:r>
              <w:rPr>
                <w:rFonts w:ascii="Roboto Condensed" w:eastAsia="Roboto Condensed" w:hAnsi="Roboto Condensed"/>
                <w:b/>
                <w:color w:val="4E8A73"/>
                <w:sz w:val="20"/>
              </w:rPr>
              <w:t>YEAR 8</w:t>
            </w:r>
            <w:r>
              <w:rPr>
                <w:rFonts w:ascii="Roboto Condensed" w:eastAsia="Roboto Condensed" w:hAnsi="Roboto Condensed"/>
                <w:b/>
                <w:color w:val="4E8A73"/>
                <w:sz w:val="20"/>
              </w:rPr>
              <w:br/>
            </w:r>
            <w:r>
              <w:rPr>
                <w:rFonts w:ascii="Roboto Condensed" w:eastAsia="Roboto Condensed" w:hAnsi="Roboto Condensed"/>
                <w:b/>
                <w:color w:val="4E8A73"/>
                <w:sz w:val="17"/>
              </w:rPr>
              <w:t>RESPONSIBILITY</w:t>
            </w:r>
          </w:p>
        </w:tc>
        <w:tc>
          <w:tcPr>
            <w:tcW w:w="3384" w:type="dxa"/>
            <w:tcBorders>
              <w:top w:val="single" w:sz="4" w:space="0" w:color="D9E2EC"/>
              <w:left w:val="single" w:sz="4" w:space="0" w:color="D9E2EC"/>
              <w:bottom w:val="single" w:sz="4" w:space="0" w:color="D9E2EC"/>
              <w:right w:val="single" w:sz="4" w:space="0" w:color="D9E2EC"/>
            </w:tcBorders>
            <w:shd w:val="clear" w:color="auto" w:fill="F4F8FC"/>
            <w:tcMar>
              <w:top w:w="70" w:type="dxa"/>
              <w:left w:w="75" w:type="dxa"/>
              <w:bottom w:w="70" w:type="dxa"/>
              <w:right w:w="75" w:type="dxa"/>
            </w:tcMar>
          </w:tcPr>
          <w:p w:rsidR="0000719D" w:rsidRDefault="00803F0F">
            <w:pPr>
              <w:spacing w:line="240" w:lineRule="auto"/>
            </w:pPr>
            <w:r>
              <w:rPr>
                <w:rFonts w:ascii="Arial" w:eastAsia="Arial" w:hAnsi="Arial"/>
                <w:color w:val="253449"/>
                <w:sz w:val="16"/>
              </w:rPr>
              <w:t>Mental health and wellbeing; online safety; relationships and consent; substances; democracy and citizenship; employability.</w:t>
            </w:r>
          </w:p>
        </w:tc>
        <w:tc>
          <w:tcPr>
            <w:tcW w:w="2664" w:type="dxa"/>
            <w:tcBorders>
              <w:top w:val="single" w:sz="4" w:space="0" w:color="D9E2EC"/>
              <w:left w:val="single" w:sz="4" w:space="0" w:color="D9E2EC"/>
              <w:bottom w:val="single" w:sz="4" w:space="0" w:color="D9E2EC"/>
              <w:right w:val="single" w:sz="4" w:space="0" w:color="D9E2EC"/>
            </w:tcBorders>
            <w:shd w:val="clear" w:color="auto" w:fill="F4F8FC"/>
            <w:tcMar>
              <w:top w:w="70" w:type="dxa"/>
              <w:left w:w="75" w:type="dxa"/>
              <w:bottom w:w="70" w:type="dxa"/>
              <w:right w:w="75" w:type="dxa"/>
            </w:tcMar>
          </w:tcPr>
          <w:p w:rsidR="0000719D" w:rsidRDefault="00803F0F">
            <w:pPr>
              <w:spacing w:line="240" w:lineRule="auto"/>
            </w:pPr>
            <w:r>
              <w:rPr>
                <w:rFonts w:ascii="Arial" w:eastAsia="Arial" w:hAnsi="Arial"/>
                <w:color w:val="253449"/>
                <w:sz w:val="16"/>
              </w:rPr>
              <w:t>College awareness, skills language, competitions, creative and sporting participation.</w:t>
            </w:r>
          </w:p>
        </w:tc>
        <w:tc>
          <w:tcPr>
            <w:tcW w:w="2376" w:type="dxa"/>
            <w:tcBorders>
              <w:top w:val="single" w:sz="4" w:space="0" w:color="D9E2EC"/>
              <w:left w:val="single" w:sz="4" w:space="0" w:color="D9E2EC"/>
              <w:bottom w:val="single" w:sz="4" w:space="0" w:color="D9E2EC"/>
              <w:right w:val="single" w:sz="4" w:space="0" w:color="D9E2EC"/>
            </w:tcBorders>
            <w:shd w:val="clear" w:color="auto" w:fill="F4F8FC"/>
            <w:tcMar>
              <w:top w:w="70" w:type="dxa"/>
              <w:left w:w="75" w:type="dxa"/>
              <w:bottom w:w="70" w:type="dxa"/>
              <w:right w:w="75" w:type="dxa"/>
            </w:tcMar>
          </w:tcPr>
          <w:p w:rsidR="0000719D" w:rsidRDefault="00803F0F">
            <w:pPr>
              <w:spacing w:line="240" w:lineRule="auto"/>
            </w:pPr>
            <w:r>
              <w:rPr>
                <w:rFonts w:ascii="Arial" w:eastAsia="Arial" w:hAnsi="Arial"/>
                <w:color w:val="253449"/>
                <w:sz w:val="16"/>
              </w:rPr>
              <w:t>Take responsibility, understand consequences and contribute to the community.</w:t>
            </w:r>
          </w:p>
        </w:tc>
      </w:tr>
      <w:tr w:rsidR="0000719D">
        <w:trPr>
          <w:cantSplit/>
          <w:jc w:val="center"/>
        </w:trPr>
        <w:tc>
          <w:tcPr>
            <w:tcW w:w="1655"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jc w:val="center"/>
            </w:pPr>
            <w:r>
              <w:rPr>
                <w:rFonts w:ascii="Roboto Condensed" w:eastAsia="Roboto Condensed" w:hAnsi="Roboto Condensed"/>
                <w:b/>
                <w:color w:val="E6B84A"/>
                <w:sz w:val="20"/>
              </w:rPr>
              <w:t>YEAR 9</w:t>
            </w:r>
            <w:r>
              <w:rPr>
                <w:rFonts w:ascii="Roboto Condensed" w:eastAsia="Roboto Condensed" w:hAnsi="Roboto Condensed"/>
                <w:b/>
                <w:color w:val="E6B84A"/>
                <w:sz w:val="20"/>
              </w:rPr>
              <w:br/>
            </w:r>
            <w:r>
              <w:rPr>
                <w:rFonts w:ascii="Roboto Condensed" w:eastAsia="Roboto Condensed" w:hAnsi="Roboto Condensed"/>
                <w:b/>
                <w:color w:val="E6B84A"/>
                <w:sz w:val="17"/>
              </w:rPr>
              <w:t>INDEPENDENCE</w:t>
            </w:r>
          </w:p>
        </w:tc>
        <w:tc>
          <w:tcPr>
            <w:tcW w:w="3384"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spacing w:line="240" w:lineRule="auto"/>
            </w:pPr>
            <w:r>
              <w:rPr>
                <w:rFonts w:ascii="Arial" w:eastAsia="Arial" w:hAnsi="Arial"/>
                <w:color w:val="253449"/>
                <w:sz w:val="16"/>
              </w:rPr>
              <w:t>Media and influence; drugs, crime and exploitation; sexual health; equality; resilience; GCSE pathways and futures.</w:t>
            </w:r>
          </w:p>
        </w:tc>
        <w:tc>
          <w:tcPr>
            <w:tcW w:w="2664"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spacing w:line="240" w:lineRule="auto"/>
            </w:pPr>
            <w:r>
              <w:rPr>
                <w:rFonts w:ascii="Arial" w:eastAsia="Arial" w:hAnsi="Arial"/>
                <w:color w:val="253449"/>
                <w:sz w:val="16"/>
              </w:rPr>
              <w:t>Options guidance, Suffolk New College, Duke of Edinburgh and emerging leadership.</w:t>
            </w:r>
          </w:p>
        </w:tc>
        <w:tc>
          <w:tcPr>
            <w:tcW w:w="2376"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spacing w:line="240" w:lineRule="auto"/>
            </w:pPr>
            <w:r>
              <w:rPr>
                <w:rFonts w:ascii="Arial" w:eastAsia="Arial" w:hAnsi="Arial"/>
                <w:color w:val="253449"/>
                <w:sz w:val="16"/>
              </w:rPr>
              <w:t>Make informed choices, manage influence and take on new challenges.</w:t>
            </w:r>
          </w:p>
        </w:tc>
      </w:tr>
      <w:tr w:rsidR="0000719D">
        <w:trPr>
          <w:cantSplit/>
          <w:jc w:val="center"/>
        </w:trPr>
        <w:tc>
          <w:tcPr>
            <w:tcW w:w="1655" w:type="dxa"/>
            <w:tcBorders>
              <w:top w:val="single" w:sz="4" w:space="0" w:color="D9E2EC"/>
              <w:left w:val="single" w:sz="4" w:space="0" w:color="D9E2EC"/>
              <w:bottom w:val="single" w:sz="4" w:space="0" w:color="D9E2EC"/>
              <w:right w:val="single" w:sz="4" w:space="0" w:color="D9E2EC"/>
            </w:tcBorders>
            <w:shd w:val="clear" w:color="auto" w:fill="F4F8FC"/>
            <w:tcMar>
              <w:top w:w="70" w:type="dxa"/>
              <w:left w:w="75" w:type="dxa"/>
              <w:bottom w:w="70" w:type="dxa"/>
              <w:right w:w="75" w:type="dxa"/>
            </w:tcMar>
          </w:tcPr>
          <w:p w:rsidR="0000719D" w:rsidRDefault="00803F0F">
            <w:pPr>
              <w:jc w:val="center"/>
            </w:pPr>
            <w:r>
              <w:rPr>
                <w:rFonts w:ascii="Roboto Condensed" w:eastAsia="Roboto Condensed" w:hAnsi="Roboto Condensed"/>
                <w:b/>
                <w:color w:val="403D7F"/>
                <w:sz w:val="20"/>
              </w:rPr>
              <w:t>YEAR 10</w:t>
            </w:r>
            <w:r>
              <w:rPr>
                <w:rFonts w:ascii="Roboto Condensed" w:eastAsia="Roboto Condensed" w:hAnsi="Roboto Condensed"/>
                <w:b/>
                <w:color w:val="403D7F"/>
                <w:sz w:val="20"/>
              </w:rPr>
              <w:br/>
            </w:r>
            <w:r>
              <w:rPr>
                <w:rFonts w:ascii="Roboto Condensed" w:eastAsia="Roboto Condensed" w:hAnsi="Roboto Condensed"/>
                <w:b/>
                <w:color w:val="403D7F"/>
                <w:sz w:val="17"/>
              </w:rPr>
              <w:t>SAFETY &amp; RISK</w:t>
            </w:r>
          </w:p>
        </w:tc>
        <w:tc>
          <w:tcPr>
            <w:tcW w:w="3384" w:type="dxa"/>
            <w:tcBorders>
              <w:top w:val="single" w:sz="4" w:space="0" w:color="D9E2EC"/>
              <w:left w:val="single" w:sz="4" w:space="0" w:color="D9E2EC"/>
              <w:bottom w:val="single" w:sz="4" w:space="0" w:color="D9E2EC"/>
              <w:right w:val="single" w:sz="4" w:space="0" w:color="D9E2EC"/>
            </w:tcBorders>
            <w:shd w:val="clear" w:color="auto" w:fill="F4F8FC"/>
            <w:tcMar>
              <w:top w:w="70" w:type="dxa"/>
              <w:left w:w="75" w:type="dxa"/>
              <w:bottom w:w="70" w:type="dxa"/>
              <w:right w:w="75" w:type="dxa"/>
            </w:tcMar>
          </w:tcPr>
          <w:p w:rsidR="0000719D" w:rsidRDefault="00803F0F">
            <w:pPr>
              <w:spacing w:line="240" w:lineRule="auto"/>
            </w:pPr>
            <w:r>
              <w:rPr>
                <w:rFonts w:ascii="Arial" w:eastAsia="Arial" w:hAnsi="Arial"/>
                <w:color w:val="253449"/>
                <w:sz w:val="16"/>
              </w:rPr>
              <w:t>Healthy relationships and abuse prevention; sexual health; mental wellbeing; financial wellbeing and employability.</w:t>
            </w:r>
          </w:p>
        </w:tc>
        <w:tc>
          <w:tcPr>
            <w:tcW w:w="2664" w:type="dxa"/>
            <w:tcBorders>
              <w:top w:val="single" w:sz="4" w:space="0" w:color="D9E2EC"/>
              <w:left w:val="single" w:sz="4" w:space="0" w:color="D9E2EC"/>
              <w:bottom w:val="single" w:sz="4" w:space="0" w:color="D9E2EC"/>
              <w:right w:val="single" w:sz="4" w:space="0" w:color="D9E2EC"/>
            </w:tcBorders>
            <w:shd w:val="clear" w:color="auto" w:fill="F4F8FC"/>
            <w:tcMar>
              <w:top w:w="70" w:type="dxa"/>
              <w:left w:w="75" w:type="dxa"/>
              <w:bottom w:w="70" w:type="dxa"/>
              <w:right w:w="75" w:type="dxa"/>
            </w:tcMar>
          </w:tcPr>
          <w:p w:rsidR="0000719D" w:rsidRDefault="00803F0F">
            <w:pPr>
              <w:spacing w:line="240" w:lineRule="auto"/>
            </w:pPr>
            <w:r>
              <w:rPr>
                <w:rFonts w:ascii="Arial" w:eastAsia="Arial" w:hAnsi="Arial"/>
                <w:color w:val="253449"/>
                <w:sz w:val="16"/>
              </w:rPr>
              <w:t>Work experience, employer encounters, mock interviews, curriculum fieldwork and public performance.</w:t>
            </w:r>
          </w:p>
        </w:tc>
        <w:tc>
          <w:tcPr>
            <w:tcW w:w="2376" w:type="dxa"/>
            <w:tcBorders>
              <w:top w:val="single" w:sz="4" w:space="0" w:color="D9E2EC"/>
              <w:left w:val="single" w:sz="4" w:space="0" w:color="D9E2EC"/>
              <w:bottom w:val="single" w:sz="4" w:space="0" w:color="D9E2EC"/>
              <w:right w:val="single" w:sz="4" w:space="0" w:color="D9E2EC"/>
            </w:tcBorders>
            <w:shd w:val="clear" w:color="auto" w:fill="F4F8FC"/>
            <w:tcMar>
              <w:top w:w="70" w:type="dxa"/>
              <w:left w:w="75" w:type="dxa"/>
              <w:bottom w:w="70" w:type="dxa"/>
              <w:right w:w="75" w:type="dxa"/>
            </w:tcMar>
          </w:tcPr>
          <w:p w:rsidR="0000719D" w:rsidRDefault="00803F0F">
            <w:pPr>
              <w:spacing w:line="240" w:lineRule="auto"/>
            </w:pPr>
            <w:r>
              <w:rPr>
                <w:rFonts w:ascii="Arial" w:eastAsia="Arial" w:hAnsi="Arial"/>
                <w:color w:val="253449"/>
                <w:sz w:val="16"/>
              </w:rPr>
              <w:t>Apply learning, manage risk and build employability.</w:t>
            </w:r>
          </w:p>
        </w:tc>
      </w:tr>
      <w:tr w:rsidR="0000719D">
        <w:trPr>
          <w:cantSplit/>
          <w:jc w:val="center"/>
        </w:trPr>
        <w:tc>
          <w:tcPr>
            <w:tcW w:w="1655"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jc w:val="center"/>
            </w:pPr>
            <w:r>
              <w:rPr>
                <w:rFonts w:ascii="Roboto Condensed" w:eastAsia="Roboto Condensed" w:hAnsi="Roboto Condensed"/>
                <w:b/>
                <w:color w:val="132B5B"/>
                <w:sz w:val="20"/>
              </w:rPr>
              <w:t>YEAR 11</w:t>
            </w:r>
            <w:r>
              <w:rPr>
                <w:rFonts w:ascii="Roboto Condensed" w:eastAsia="Roboto Condensed" w:hAnsi="Roboto Condensed"/>
                <w:b/>
                <w:color w:val="132B5B"/>
                <w:sz w:val="20"/>
              </w:rPr>
              <w:br/>
            </w:r>
            <w:r>
              <w:rPr>
                <w:rFonts w:ascii="Roboto Condensed" w:eastAsia="Roboto Condensed" w:hAnsi="Roboto Condensed"/>
                <w:b/>
                <w:color w:val="132B5B"/>
                <w:sz w:val="17"/>
              </w:rPr>
              <w:t>PREPARATION FOR ADULTHOOD</w:t>
            </w:r>
          </w:p>
        </w:tc>
        <w:tc>
          <w:tcPr>
            <w:tcW w:w="3384"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spacing w:line="240" w:lineRule="auto"/>
            </w:pPr>
            <w:r>
              <w:rPr>
                <w:rFonts w:ascii="Arial" w:eastAsia="Arial" w:hAnsi="Arial"/>
                <w:color w:val="253449"/>
                <w:sz w:val="16"/>
              </w:rPr>
              <w:t>Relationships and the law; harmful practices; online harms and AI; adult health; independent living; post-16 transition.</w:t>
            </w:r>
          </w:p>
        </w:tc>
        <w:tc>
          <w:tcPr>
            <w:tcW w:w="2664"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spacing w:line="240" w:lineRule="auto"/>
            </w:pPr>
            <w:r>
              <w:rPr>
                <w:rFonts w:ascii="Arial" w:eastAsia="Arial" w:hAnsi="Arial"/>
                <w:color w:val="253449"/>
                <w:sz w:val="16"/>
              </w:rPr>
              <w:t>Applications, careers fair, apprenticeships, college and university information, personal guidance.</w:t>
            </w:r>
          </w:p>
        </w:tc>
        <w:tc>
          <w:tcPr>
            <w:tcW w:w="2376" w:type="dxa"/>
            <w:tcBorders>
              <w:top w:val="single" w:sz="4" w:space="0" w:color="D9E2EC"/>
              <w:left w:val="single" w:sz="4" w:space="0" w:color="D9E2EC"/>
              <w:bottom w:val="single" w:sz="4" w:space="0" w:color="D9E2EC"/>
              <w:right w:val="single" w:sz="4" w:space="0" w:color="D9E2EC"/>
            </w:tcBorders>
            <w:shd w:val="clear" w:color="auto" w:fill="E8F2FB"/>
            <w:tcMar>
              <w:top w:w="70" w:type="dxa"/>
              <w:left w:w="75" w:type="dxa"/>
              <w:bottom w:w="70" w:type="dxa"/>
              <w:right w:w="75" w:type="dxa"/>
            </w:tcMar>
          </w:tcPr>
          <w:p w:rsidR="0000719D" w:rsidRDefault="00803F0F">
            <w:pPr>
              <w:spacing w:line="240" w:lineRule="auto"/>
            </w:pPr>
            <w:r>
              <w:rPr>
                <w:rFonts w:ascii="Arial" w:eastAsia="Arial" w:hAnsi="Arial"/>
                <w:color w:val="253449"/>
                <w:sz w:val="16"/>
              </w:rPr>
              <w:t>Move confidently to the next stage with independence and purpose.</w:t>
            </w:r>
          </w:p>
        </w:tc>
      </w:tr>
    </w:tbl>
    <w:p w:rsidR="0000719D" w:rsidRDefault="0000719D">
      <w:pPr>
        <w:spacing w:line="240" w:lineRule="auto"/>
      </w:pPr>
    </w:p>
    <w:p w:rsidR="0000719D" w:rsidRDefault="00803F0F">
      <w:pPr>
        <w:spacing w:before="80"/>
        <w:jc w:val="center"/>
      </w:pPr>
      <w:r>
        <w:rPr>
          <w:noProof/>
        </w:rPr>
        <w:drawing>
          <wp:inline distT="0" distB="0" distL="0" distR="0">
            <wp:extent cx="6400800" cy="2286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
                    <a:stretch>
                      <a:fillRect/>
                    </a:stretch>
                  </pic:blipFill>
                  <pic:spPr>
                    <a:xfrm>
                      <a:off x="0" y="0"/>
                      <a:ext cx="6400800" cy="2286000"/>
                    </a:xfrm>
                    <a:prstGeom prst="rect">
                      <a:avLst/>
                    </a:prstGeom>
                  </pic:spPr>
                </pic:pic>
              </a:graphicData>
            </a:graphic>
          </wp:inline>
        </w:drawing>
      </w:r>
    </w:p>
    <w:p w:rsidR="0000719D" w:rsidRDefault="00803F0F">
      <w:r>
        <w:br w:type="page"/>
      </w:r>
    </w:p>
    <w:tbl>
      <w:tblPr>
        <w:tblW w:w="0" w:type="auto"/>
        <w:jc w:val="center"/>
        <w:tblLayout w:type="fixed"/>
        <w:tblLook w:val="04A0" w:firstRow="1" w:lastRow="0" w:firstColumn="1" w:lastColumn="0" w:noHBand="0" w:noVBand="1"/>
      </w:tblPr>
      <w:tblGrid>
        <w:gridCol w:w="6840"/>
        <w:gridCol w:w="3240"/>
      </w:tblGrid>
      <w:tr w:rsidR="0000719D">
        <w:trPr>
          <w:trHeight w:hRule="exact" w:val="1627"/>
          <w:jc w:val="center"/>
        </w:trPr>
        <w:tc>
          <w:tcPr>
            <w:tcW w:w="6840" w:type="dxa"/>
            <w:tcBorders>
              <w:top w:val="nil"/>
              <w:left w:val="nil"/>
              <w:bottom w:val="single" w:sz="14" w:space="0" w:color="2F80D0"/>
              <w:right w:val="nil"/>
            </w:tcBorders>
            <w:shd w:val="clear" w:color="auto" w:fill="132B5B"/>
            <w:tcMar>
              <w:top w:w="90" w:type="dxa"/>
              <w:left w:w="140" w:type="dxa"/>
              <w:bottom w:w="70" w:type="dxa"/>
              <w:right w:w="110" w:type="dxa"/>
            </w:tcMar>
            <w:vAlign w:val="center"/>
          </w:tcPr>
          <w:p w:rsidR="0000719D" w:rsidRDefault="00803F0F">
            <w:pPr>
              <w:spacing w:line="228" w:lineRule="auto"/>
            </w:pPr>
            <w:r>
              <w:rPr>
                <w:rFonts w:ascii="Roboto Condensed" w:eastAsia="Roboto Condensed" w:hAnsi="Roboto Condensed"/>
                <w:b/>
                <w:color w:val="FFFFFF"/>
                <w:sz w:val="44"/>
              </w:rPr>
              <w:lastRenderedPageBreak/>
              <w:t>PSHE, RSHE AND THE SPIRAL CURRICULUM</w:t>
            </w:r>
          </w:p>
          <w:p w:rsidR="0000719D" w:rsidRDefault="00803F0F">
            <w:pPr>
              <w:spacing w:before="40" w:line="240" w:lineRule="auto"/>
            </w:pPr>
            <w:r>
              <w:rPr>
                <w:rFonts w:ascii="Arial" w:eastAsia="Arial" w:hAnsi="Arial"/>
                <w:color w:val="FFFFFF"/>
                <w:sz w:val="20"/>
              </w:rPr>
              <w:t>Planned statutory learning that becomes more sophisticated each year</w:t>
            </w:r>
          </w:p>
        </w:tc>
        <w:tc>
          <w:tcPr>
            <w:tcW w:w="3240" w:type="dxa"/>
            <w:tcBorders>
              <w:top w:val="nil"/>
              <w:left w:val="nil"/>
              <w:bottom w:val="single" w:sz="14" w:space="0" w:color="2F80D0"/>
              <w:right w:val="nil"/>
            </w:tcBorders>
            <w:shd w:val="clear" w:color="auto" w:fill="F4F8FC"/>
            <w:tcMar>
              <w:top w:w="90" w:type="dxa"/>
              <w:left w:w="140" w:type="dxa"/>
              <w:bottom w:w="70" w:type="dxa"/>
              <w:right w:w="110" w:type="dxa"/>
            </w:tcMar>
            <w:vAlign w:val="center"/>
          </w:tcPr>
          <w:p w:rsidR="0000719D" w:rsidRDefault="00803F0F">
            <w:pPr>
              <w:jc w:val="center"/>
            </w:pPr>
            <w:r>
              <w:rPr>
                <w:noProof/>
              </w:rPr>
              <w:drawing>
                <wp:inline distT="0" distB="0" distL="0" distR="0">
                  <wp:extent cx="1920240" cy="57607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
                          <a:stretch>
                            <a:fillRect/>
                          </a:stretch>
                        </pic:blipFill>
                        <pic:spPr>
                          <a:xfrm>
                            <a:off x="0" y="0"/>
                            <a:ext cx="1920240" cy="576072"/>
                          </a:xfrm>
                          <a:prstGeom prst="rect">
                            <a:avLst/>
                          </a:prstGeom>
                        </pic:spPr>
                      </pic:pic>
                    </a:graphicData>
                  </a:graphic>
                </wp:inline>
              </w:drawing>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tcBorders>
              <w:top w:val="nil"/>
              <w:left w:val="single" w:sz="22" w:space="0" w:color="2F80D0"/>
              <w:bottom w:val="nil"/>
              <w:right w:val="nil"/>
            </w:tcBorders>
            <w:shd w:val="clear" w:color="auto" w:fill="F4F8FC"/>
            <w:tcMar>
              <w:top w:w="110" w:type="dxa"/>
              <w:left w:w="150" w:type="dxa"/>
              <w:bottom w:w="100" w:type="dxa"/>
              <w:right w:w="150" w:type="dxa"/>
            </w:tcMar>
          </w:tcPr>
          <w:p w:rsidR="0000719D" w:rsidRDefault="00803F0F">
            <w:pPr>
              <w:spacing w:line="259" w:lineRule="auto"/>
            </w:pPr>
            <w:r>
              <w:rPr>
                <w:rFonts w:ascii="Arial" w:eastAsia="Arial" w:hAnsi="Arial"/>
                <w:color w:val="253449"/>
                <w:sz w:val="20"/>
              </w:rPr>
              <w:t>PSHE and statutory RSHE provide the taught backbone of the offer. Learning is delivered through timetabled lessons, tutor and planner activities and KS4 drop-down provision, with external specialists where appropriate. Safeguarding, assessment and signposting are built into delivery.</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512"/>
        <w:gridCol w:w="8568"/>
      </w:tblGrid>
      <w:tr w:rsidR="0000719D">
        <w:trPr>
          <w:jc w:val="center"/>
        </w:trPr>
        <w:tc>
          <w:tcPr>
            <w:tcW w:w="1512" w:type="dxa"/>
            <w:shd w:val="clear" w:color="auto" w:fill="132B5B"/>
            <w:tcMar>
              <w:top w:w="70" w:type="dxa"/>
              <w:left w:w="80" w:type="dxa"/>
              <w:bottom w:w="70" w:type="dxa"/>
              <w:right w:w="80" w:type="dxa"/>
            </w:tcMar>
          </w:tcPr>
          <w:p w:rsidR="0000719D" w:rsidRDefault="00803F0F">
            <w:pPr>
              <w:jc w:val="center"/>
            </w:pPr>
            <w:r>
              <w:rPr>
                <w:rFonts w:ascii="Roboto Condensed" w:eastAsia="Roboto Condensed" w:hAnsi="Roboto Condensed"/>
                <w:b/>
                <w:color w:val="FFFFFF"/>
                <w:sz w:val="19"/>
              </w:rPr>
              <w:t>YEAR</w:t>
            </w:r>
          </w:p>
        </w:tc>
        <w:tc>
          <w:tcPr>
            <w:tcW w:w="8568" w:type="dxa"/>
            <w:shd w:val="clear" w:color="auto" w:fill="132B5B"/>
            <w:tcMar>
              <w:top w:w="70" w:type="dxa"/>
              <w:left w:w="80" w:type="dxa"/>
              <w:bottom w:w="70" w:type="dxa"/>
              <w:right w:w="80" w:type="dxa"/>
            </w:tcMar>
          </w:tcPr>
          <w:p w:rsidR="0000719D" w:rsidRDefault="00803F0F">
            <w:pPr>
              <w:jc w:val="center"/>
            </w:pPr>
            <w:r>
              <w:rPr>
                <w:rFonts w:ascii="Roboto Condensed" w:eastAsia="Roboto Condensed" w:hAnsi="Roboto Condensed"/>
                <w:b/>
                <w:color w:val="FFFFFF"/>
                <w:sz w:val="19"/>
              </w:rPr>
              <w:t>SPIRAL CURRICULUM SEQUENCE</w:t>
            </w:r>
          </w:p>
        </w:tc>
      </w:tr>
      <w:tr w:rsidR="0000719D">
        <w:trPr>
          <w:cantSplit/>
          <w:jc w:val="center"/>
        </w:trPr>
        <w:tc>
          <w:tcPr>
            <w:tcW w:w="1512" w:type="dxa"/>
            <w:tcBorders>
              <w:top w:val="single" w:sz="4" w:space="0" w:color="D9E2EC"/>
              <w:left w:val="single" w:sz="4" w:space="0" w:color="D9E2EC"/>
              <w:bottom w:val="single" w:sz="4" w:space="0" w:color="D9E2EC"/>
              <w:right w:val="single" w:sz="4" w:space="0" w:color="D9E2EC"/>
            </w:tcBorders>
            <w:shd w:val="clear" w:color="auto" w:fill="E8F2FB"/>
            <w:tcMar>
              <w:top w:w="70" w:type="dxa"/>
              <w:left w:w="80" w:type="dxa"/>
              <w:bottom w:w="70" w:type="dxa"/>
              <w:right w:w="80" w:type="dxa"/>
            </w:tcMar>
          </w:tcPr>
          <w:p w:rsidR="0000719D" w:rsidRDefault="00803F0F">
            <w:pPr>
              <w:jc w:val="center"/>
            </w:pPr>
            <w:r>
              <w:rPr>
                <w:rFonts w:ascii="Roboto Condensed" w:eastAsia="Roboto Condensed" w:hAnsi="Roboto Condensed"/>
                <w:b/>
                <w:color w:val="2F80D0"/>
                <w:sz w:val="20"/>
              </w:rPr>
              <w:t>YEAR 7</w:t>
            </w:r>
          </w:p>
        </w:tc>
        <w:tc>
          <w:tcPr>
            <w:tcW w:w="8568" w:type="dxa"/>
            <w:tcBorders>
              <w:top w:val="single" w:sz="4" w:space="0" w:color="D9E2EC"/>
              <w:left w:val="single" w:sz="4" w:space="0" w:color="D9E2EC"/>
              <w:bottom w:val="single" w:sz="4" w:space="0" w:color="D9E2EC"/>
              <w:right w:val="single" w:sz="4" w:space="0" w:color="D9E2EC"/>
            </w:tcBorders>
            <w:shd w:val="clear" w:color="auto" w:fill="E8F2FB"/>
            <w:tcMar>
              <w:top w:w="70" w:type="dxa"/>
              <w:left w:w="80" w:type="dxa"/>
              <w:bottom w:w="70" w:type="dxa"/>
              <w:right w:w="80" w:type="dxa"/>
            </w:tcMar>
          </w:tcPr>
          <w:p w:rsidR="0000719D" w:rsidRDefault="00803F0F">
            <w:pPr>
              <w:spacing w:line="240" w:lineRule="auto"/>
            </w:pPr>
            <w:r>
              <w:rPr>
                <w:rFonts w:ascii="Arial" w:eastAsia="Arial" w:hAnsi="Arial"/>
                <w:color w:val="253449"/>
                <w:sz w:val="17"/>
              </w:rPr>
              <w:t>Transition &amp; Belonging • Health &amp; Puberty • Healthy Relationships • Identity &amp; Diversity • Safety &amp; Risk • Careers &amp; Aspirations</w:t>
            </w:r>
          </w:p>
        </w:tc>
      </w:tr>
      <w:tr w:rsidR="0000719D">
        <w:trPr>
          <w:cantSplit/>
          <w:jc w:val="center"/>
        </w:trPr>
        <w:tc>
          <w:tcPr>
            <w:tcW w:w="1512" w:type="dxa"/>
            <w:tcBorders>
              <w:top w:val="single" w:sz="4" w:space="0" w:color="D9E2EC"/>
              <w:left w:val="single" w:sz="4" w:space="0" w:color="D9E2EC"/>
              <w:bottom w:val="single" w:sz="4" w:space="0" w:color="D9E2EC"/>
              <w:right w:val="single" w:sz="4" w:space="0" w:color="D9E2EC"/>
            </w:tcBorders>
            <w:shd w:val="clear" w:color="auto" w:fill="F4F8FC"/>
            <w:tcMar>
              <w:top w:w="70" w:type="dxa"/>
              <w:left w:w="80" w:type="dxa"/>
              <w:bottom w:w="70" w:type="dxa"/>
              <w:right w:w="80" w:type="dxa"/>
            </w:tcMar>
          </w:tcPr>
          <w:p w:rsidR="0000719D" w:rsidRDefault="00803F0F">
            <w:pPr>
              <w:jc w:val="center"/>
            </w:pPr>
            <w:r>
              <w:rPr>
                <w:rFonts w:ascii="Roboto Condensed" w:eastAsia="Roboto Condensed" w:hAnsi="Roboto Condensed"/>
                <w:b/>
                <w:color w:val="2F80D0"/>
                <w:sz w:val="20"/>
              </w:rPr>
              <w:t>YEAR 8</w:t>
            </w:r>
          </w:p>
        </w:tc>
        <w:tc>
          <w:tcPr>
            <w:tcW w:w="8568" w:type="dxa"/>
            <w:tcBorders>
              <w:top w:val="single" w:sz="4" w:space="0" w:color="D9E2EC"/>
              <w:left w:val="single" w:sz="4" w:space="0" w:color="D9E2EC"/>
              <w:bottom w:val="single" w:sz="4" w:space="0" w:color="D9E2EC"/>
              <w:right w:val="single" w:sz="4" w:space="0" w:color="D9E2EC"/>
            </w:tcBorders>
            <w:shd w:val="clear" w:color="auto" w:fill="F4F8FC"/>
            <w:tcMar>
              <w:top w:w="70" w:type="dxa"/>
              <w:left w:w="80" w:type="dxa"/>
              <w:bottom w:w="70" w:type="dxa"/>
              <w:right w:w="80" w:type="dxa"/>
            </w:tcMar>
          </w:tcPr>
          <w:p w:rsidR="0000719D" w:rsidRDefault="00803F0F">
            <w:pPr>
              <w:spacing w:line="240" w:lineRule="auto"/>
            </w:pPr>
            <w:r>
              <w:rPr>
                <w:rFonts w:ascii="Arial" w:eastAsia="Arial" w:hAnsi="Arial"/>
                <w:color w:val="253449"/>
                <w:sz w:val="17"/>
              </w:rPr>
              <w:t>Mental Health &amp; Wellbeing • Online Safety &amp; Digital Life • Relationships &amp; Consent • Substance Use &amp; Risk • Democracy &amp; Citizenship • Careers &amp; Employability</w:t>
            </w:r>
          </w:p>
        </w:tc>
      </w:tr>
      <w:tr w:rsidR="0000719D">
        <w:trPr>
          <w:cantSplit/>
          <w:jc w:val="center"/>
        </w:trPr>
        <w:tc>
          <w:tcPr>
            <w:tcW w:w="1512" w:type="dxa"/>
            <w:tcBorders>
              <w:top w:val="single" w:sz="4" w:space="0" w:color="D9E2EC"/>
              <w:left w:val="single" w:sz="4" w:space="0" w:color="D9E2EC"/>
              <w:bottom w:val="single" w:sz="4" w:space="0" w:color="D9E2EC"/>
              <w:right w:val="single" w:sz="4" w:space="0" w:color="D9E2EC"/>
            </w:tcBorders>
            <w:shd w:val="clear" w:color="auto" w:fill="E8F2FB"/>
            <w:tcMar>
              <w:top w:w="70" w:type="dxa"/>
              <w:left w:w="80" w:type="dxa"/>
              <w:bottom w:w="70" w:type="dxa"/>
              <w:right w:w="80" w:type="dxa"/>
            </w:tcMar>
          </w:tcPr>
          <w:p w:rsidR="0000719D" w:rsidRDefault="00803F0F">
            <w:pPr>
              <w:jc w:val="center"/>
            </w:pPr>
            <w:r>
              <w:rPr>
                <w:rFonts w:ascii="Roboto Condensed" w:eastAsia="Roboto Condensed" w:hAnsi="Roboto Condensed"/>
                <w:b/>
                <w:color w:val="2F80D0"/>
                <w:sz w:val="20"/>
              </w:rPr>
              <w:t>YEAR 9</w:t>
            </w:r>
          </w:p>
        </w:tc>
        <w:tc>
          <w:tcPr>
            <w:tcW w:w="8568" w:type="dxa"/>
            <w:tcBorders>
              <w:top w:val="single" w:sz="4" w:space="0" w:color="D9E2EC"/>
              <w:left w:val="single" w:sz="4" w:space="0" w:color="D9E2EC"/>
              <w:bottom w:val="single" w:sz="4" w:space="0" w:color="D9E2EC"/>
              <w:right w:val="single" w:sz="4" w:space="0" w:color="D9E2EC"/>
            </w:tcBorders>
            <w:shd w:val="clear" w:color="auto" w:fill="E8F2FB"/>
            <w:tcMar>
              <w:top w:w="70" w:type="dxa"/>
              <w:left w:w="80" w:type="dxa"/>
              <w:bottom w:w="70" w:type="dxa"/>
              <w:right w:w="80" w:type="dxa"/>
            </w:tcMar>
          </w:tcPr>
          <w:p w:rsidR="0000719D" w:rsidRDefault="00803F0F">
            <w:pPr>
              <w:spacing w:line="240" w:lineRule="auto"/>
            </w:pPr>
            <w:r>
              <w:rPr>
                <w:rFonts w:ascii="Arial" w:eastAsia="Arial" w:hAnsi="Arial"/>
                <w:color w:val="253449"/>
                <w:sz w:val="17"/>
              </w:rPr>
              <w:t>Media, Identity &amp; Influence • Drugs, Crime &amp; Exploitation • RSE &amp; Sexual Health • Equality &amp; Society • Mental Health &amp; Resilience • GCSE Pathways &amp; Futures</w:t>
            </w:r>
          </w:p>
        </w:tc>
      </w:tr>
      <w:tr w:rsidR="0000719D">
        <w:trPr>
          <w:cantSplit/>
          <w:jc w:val="center"/>
        </w:trPr>
        <w:tc>
          <w:tcPr>
            <w:tcW w:w="1512" w:type="dxa"/>
            <w:tcBorders>
              <w:top w:val="single" w:sz="4" w:space="0" w:color="D9E2EC"/>
              <w:left w:val="single" w:sz="4" w:space="0" w:color="D9E2EC"/>
              <w:bottom w:val="single" w:sz="4" w:space="0" w:color="D9E2EC"/>
              <w:right w:val="single" w:sz="4" w:space="0" w:color="D9E2EC"/>
            </w:tcBorders>
            <w:shd w:val="clear" w:color="auto" w:fill="F4F8FC"/>
            <w:tcMar>
              <w:top w:w="70" w:type="dxa"/>
              <w:left w:w="80" w:type="dxa"/>
              <w:bottom w:w="70" w:type="dxa"/>
              <w:right w:w="80" w:type="dxa"/>
            </w:tcMar>
          </w:tcPr>
          <w:p w:rsidR="0000719D" w:rsidRDefault="00803F0F">
            <w:pPr>
              <w:jc w:val="center"/>
            </w:pPr>
            <w:r>
              <w:rPr>
                <w:rFonts w:ascii="Roboto Condensed" w:eastAsia="Roboto Condensed" w:hAnsi="Roboto Condensed"/>
                <w:b/>
                <w:color w:val="403D7F"/>
                <w:sz w:val="20"/>
              </w:rPr>
              <w:t>YEAR 10</w:t>
            </w:r>
          </w:p>
        </w:tc>
        <w:tc>
          <w:tcPr>
            <w:tcW w:w="8568" w:type="dxa"/>
            <w:tcBorders>
              <w:top w:val="single" w:sz="4" w:space="0" w:color="D9E2EC"/>
              <w:left w:val="single" w:sz="4" w:space="0" w:color="D9E2EC"/>
              <w:bottom w:val="single" w:sz="4" w:space="0" w:color="D9E2EC"/>
              <w:right w:val="single" w:sz="4" w:space="0" w:color="D9E2EC"/>
            </w:tcBorders>
            <w:shd w:val="clear" w:color="auto" w:fill="F4F8FC"/>
            <w:tcMar>
              <w:top w:w="70" w:type="dxa"/>
              <w:left w:w="80" w:type="dxa"/>
              <w:bottom w:w="70" w:type="dxa"/>
              <w:right w:w="80" w:type="dxa"/>
            </w:tcMar>
          </w:tcPr>
          <w:p w:rsidR="0000719D" w:rsidRDefault="00803F0F">
            <w:pPr>
              <w:spacing w:line="240" w:lineRule="auto"/>
            </w:pPr>
            <w:r>
              <w:rPr>
                <w:rFonts w:ascii="Arial" w:eastAsia="Arial" w:hAnsi="Arial"/>
                <w:color w:val="253449"/>
                <w:sz w:val="17"/>
              </w:rPr>
              <w:t>Healthy Relationships &amp; Abuse Prevention • Sexual Health &amp; Mental Wellbeing • Financial Wellbeing &amp; Employability</w:t>
            </w:r>
          </w:p>
        </w:tc>
      </w:tr>
      <w:tr w:rsidR="0000719D">
        <w:trPr>
          <w:cantSplit/>
          <w:jc w:val="center"/>
        </w:trPr>
        <w:tc>
          <w:tcPr>
            <w:tcW w:w="1512" w:type="dxa"/>
            <w:tcBorders>
              <w:top w:val="single" w:sz="4" w:space="0" w:color="D9E2EC"/>
              <w:left w:val="single" w:sz="4" w:space="0" w:color="D9E2EC"/>
              <w:bottom w:val="single" w:sz="4" w:space="0" w:color="D9E2EC"/>
              <w:right w:val="single" w:sz="4" w:space="0" w:color="D9E2EC"/>
            </w:tcBorders>
            <w:shd w:val="clear" w:color="auto" w:fill="E8F2FB"/>
            <w:tcMar>
              <w:top w:w="70" w:type="dxa"/>
              <w:left w:w="80" w:type="dxa"/>
              <w:bottom w:w="70" w:type="dxa"/>
              <w:right w:w="80" w:type="dxa"/>
            </w:tcMar>
          </w:tcPr>
          <w:p w:rsidR="0000719D" w:rsidRDefault="00803F0F">
            <w:pPr>
              <w:jc w:val="center"/>
            </w:pPr>
            <w:r>
              <w:rPr>
                <w:rFonts w:ascii="Roboto Condensed" w:eastAsia="Roboto Condensed" w:hAnsi="Roboto Condensed"/>
                <w:b/>
                <w:color w:val="403D7F"/>
                <w:sz w:val="20"/>
              </w:rPr>
              <w:t>YEAR 11</w:t>
            </w:r>
          </w:p>
        </w:tc>
        <w:tc>
          <w:tcPr>
            <w:tcW w:w="8568" w:type="dxa"/>
            <w:tcBorders>
              <w:top w:val="single" w:sz="4" w:space="0" w:color="D9E2EC"/>
              <w:left w:val="single" w:sz="4" w:space="0" w:color="D9E2EC"/>
              <w:bottom w:val="single" w:sz="4" w:space="0" w:color="D9E2EC"/>
              <w:right w:val="single" w:sz="4" w:space="0" w:color="D9E2EC"/>
            </w:tcBorders>
            <w:shd w:val="clear" w:color="auto" w:fill="E8F2FB"/>
            <w:tcMar>
              <w:top w:w="70" w:type="dxa"/>
              <w:left w:w="80" w:type="dxa"/>
              <w:bottom w:w="70" w:type="dxa"/>
              <w:right w:w="80" w:type="dxa"/>
            </w:tcMar>
          </w:tcPr>
          <w:p w:rsidR="0000719D" w:rsidRDefault="00803F0F">
            <w:pPr>
              <w:spacing w:line="240" w:lineRule="auto"/>
            </w:pPr>
            <w:r>
              <w:rPr>
                <w:rFonts w:ascii="Arial" w:eastAsia="Arial" w:hAnsi="Arial"/>
                <w:color w:val="253449"/>
                <w:sz w:val="17"/>
              </w:rPr>
              <w:t>Relationships &amp; the Law • Harmful Practices • Online Harms &amp; AI • Adult Health &amp; Wellbeing • Independent Living • Post-16 Transition</w:t>
            </w:r>
          </w:p>
        </w:tc>
      </w:tr>
    </w:tbl>
    <w:p w:rsidR="0000719D" w:rsidRDefault="0000719D">
      <w:pPr>
        <w:spacing w:line="240" w:lineRule="auto"/>
      </w:pPr>
    </w:p>
    <w:p w:rsidR="0000719D" w:rsidRDefault="00803F0F">
      <w:pPr>
        <w:keepNext/>
        <w:spacing w:before="40" w:after="80" w:line="240" w:lineRule="auto"/>
      </w:pPr>
      <w:r>
        <w:rPr>
          <w:rFonts w:ascii="Roboto Condensed" w:eastAsia="Roboto Condensed" w:hAnsi="Roboto Condensed"/>
          <w:b/>
          <w:color w:val="132B5B"/>
          <w:sz w:val="31"/>
        </w:rPr>
        <w:t>STATUTORY COVERAGE AND SAFE DELIVERY</w:t>
      </w:r>
    </w:p>
    <w:tbl>
      <w:tblPr>
        <w:tblW w:w="0" w:type="auto"/>
        <w:jc w:val="center"/>
        <w:tblLayout w:type="fixed"/>
        <w:tblLook w:val="04A0" w:firstRow="1" w:lastRow="0" w:firstColumn="1" w:lastColumn="0" w:noHBand="0" w:noVBand="1"/>
      </w:tblPr>
      <w:tblGrid>
        <w:gridCol w:w="3355"/>
        <w:gridCol w:w="3369"/>
        <w:gridCol w:w="3355"/>
      </w:tblGrid>
      <w:tr w:rsidR="0000719D">
        <w:trPr>
          <w:jc w:val="center"/>
        </w:trPr>
        <w:tc>
          <w:tcPr>
            <w:tcW w:w="3355" w:type="dxa"/>
            <w:tcBorders>
              <w:top w:val="single" w:sz="12" w:space="0" w:color="2F80D0"/>
              <w:left w:val="single" w:sz="4" w:space="0" w:color="D9E2EC"/>
              <w:bottom w:val="single" w:sz="4" w:space="0" w:color="D9E2EC"/>
              <w:right w:val="single" w:sz="4" w:space="0" w:color="D9E2EC"/>
            </w:tcBorders>
            <w:shd w:val="clear" w:color="auto" w:fill="F4F8FC"/>
            <w:tcMar>
              <w:top w:w="75" w:type="dxa"/>
              <w:left w:w="90" w:type="dxa"/>
              <w:bottom w:w="75" w:type="dxa"/>
              <w:right w:w="90" w:type="dxa"/>
            </w:tcMar>
          </w:tcPr>
          <w:p w:rsidR="0000719D" w:rsidRDefault="00803F0F">
            <w:r>
              <w:rPr>
                <w:rFonts w:ascii="Roboto Condensed" w:eastAsia="Roboto Condensed" w:hAnsi="Roboto Condensed"/>
                <w:b/>
                <w:color w:val="2F80D0"/>
                <w:sz w:val="21"/>
              </w:rPr>
              <w:t>HEALTH &amp; WELLBEING</w:t>
            </w:r>
          </w:p>
          <w:p w:rsidR="0000719D" w:rsidRDefault="00803F0F">
            <w:pPr>
              <w:spacing w:after="30" w:line="240" w:lineRule="auto"/>
              <w:ind w:left="230" w:hanging="187"/>
            </w:pPr>
            <w:r>
              <w:rPr>
                <w:rFonts w:ascii="Arial" w:eastAsia="Arial" w:hAnsi="Arial"/>
                <w:b/>
                <w:color w:val="2F80D0"/>
                <w:sz w:val="16"/>
              </w:rPr>
              <w:t xml:space="preserve">• </w:t>
            </w:r>
            <w:r>
              <w:rPr>
                <w:rFonts w:ascii="Arial" w:eastAsia="Arial" w:hAnsi="Arial"/>
                <w:color w:val="253449"/>
                <w:sz w:val="16"/>
              </w:rPr>
              <w:t>Mental wellbeing and resilience</w:t>
            </w:r>
          </w:p>
          <w:p w:rsidR="0000719D" w:rsidRDefault="00803F0F">
            <w:pPr>
              <w:spacing w:after="30" w:line="240" w:lineRule="auto"/>
              <w:ind w:left="230" w:hanging="187"/>
            </w:pPr>
            <w:r>
              <w:rPr>
                <w:rFonts w:ascii="Arial" w:eastAsia="Arial" w:hAnsi="Arial"/>
                <w:b/>
                <w:color w:val="2F80D0"/>
                <w:sz w:val="16"/>
              </w:rPr>
              <w:t xml:space="preserve">• </w:t>
            </w:r>
            <w:r>
              <w:rPr>
                <w:rFonts w:ascii="Arial" w:eastAsia="Arial" w:hAnsi="Arial"/>
                <w:color w:val="253449"/>
                <w:sz w:val="16"/>
              </w:rPr>
              <w:t>Healthy lifestyles, puberty and sexual health</w:t>
            </w:r>
          </w:p>
          <w:p w:rsidR="0000719D" w:rsidRDefault="00803F0F">
            <w:pPr>
              <w:spacing w:after="30" w:line="240" w:lineRule="auto"/>
              <w:ind w:left="230" w:hanging="187"/>
            </w:pPr>
            <w:r>
              <w:rPr>
                <w:rFonts w:ascii="Arial" w:eastAsia="Arial" w:hAnsi="Arial"/>
                <w:b/>
                <w:color w:val="2F80D0"/>
                <w:sz w:val="16"/>
              </w:rPr>
              <w:t xml:space="preserve">• </w:t>
            </w:r>
            <w:r>
              <w:rPr>
                <w:rFonts w:ascii="Arial" w:eastAsia="Arial" w:hAnsi="Arial"/>
                <w:color w:val="253449"/>
                <w:sz w:val="16"/>
              </w:rPr>
              <w:t>Substance misuse, safety and support services</w:t>
            </w:r>
          </w:p>
        </w:tc>
        <w:tc>
          <w:tcPr>
            <w:tcW w:w="3369" w:type="dxa"/>
            <w:tcBorders>
              <w:top w:val="single" w:sz="12" w:space="0" w:color="403D7F"/>
              <w:left w:val="single" w:sz="4" w:space="0" w:color="D9E2EC"/>
              <w:bottom w:val="single" w:sz="4" w:space="0" w:color="D9E2EC"/>
              <w:right w:val="single" w:sz="4" w:space="0" w:color="D9E2EC"/>
            </w:tcBorders>
            <w:shd w:val="clear" w:color="auto" w:fill="F4F8FC"/>
            <w:tcMar>
              <w:top w:w="75" w:type="dxa"/>
              <w:left w:w="90" w:type="dxa"/>
              <w:bottom w:w="75" w:type="dxa"/>
              <w:right w:w="90" w:type="dxa"/>
            </w:tcMar>
          </w:tcPr>
          <w:p w:rsidR="0000719D" w:rsidRDefault="00803F0F">
            <w:r>
              <w:rPr>
                <w:rFonts w:ascii="Roboto Condensed" w:eastAsia="Roboto Condensed" w:hAnsi="Roboto Condensed"/>
                <w:b/>
                <w:color w:val="403D7F"/>
                <w:sz w:val="21"/>
              </w:rPr>
              <w:t>RELATIONSHIPS &amp; RSHE</w:t>
            </w:r>
          </w:p>
          <w:p w:rsidR="0000719D" w:rsidRDefault="00803F0F">
            <w:pPr>
              <w:spacing w:after="30" w:line="240" w:lineRule="auto"/>
              <w:ind w:left="230" w:hanging="187"/>
            </w:pPr>
            <w:r>
              <w:rPr>
                <w:rFonts w:ascii="Arial" w:eastAsia="Arial" w:hAnsi="Arial"/>
                <w:b/>
                <w:color w:val="403D7F"/>
                <w:sz w:val="16"/>
              </w:rPr>
              <w:t xml:space="preserve">• </w:t>
            </w:r>
            <w:r>
              <w:rPr>
                <w:rFonts w:ascii="Arial" w:eastAsia="Arial" w:hAnsi="Arial"/>
                <w:color w:val="253449"/>
                <w:sz w:val="16"/>
              </w:rPr>
              <w:t>Friendships, communication and consent</w:t>
            </w:r>
          </w:p>
          <w:p w:rsidR="0000719D" w:rsidRDefault="00803F0F">
            <w:pPr>
              <w:spacing w:after="30" w:line="240" w:lineRule="auto"/>
              <w:ind w:left="230" w:hanging="187"/>
            </w:pPr>
            <w:r>
              <w:rPr>
                <w:rFonts w:ascii="Arial" w:eastAsia="Arial" w:hAnsi="Arial"/>
                <w:b/>
                <w:color w:val="403D7F"/>
                <w:sz w:val="16"/>
              </w:rPr>
              <w:t xml:space="preserve">• </w:t>
            </w:r>
            <w:r>
              <w:rPr>
                <w:rFonts w:ascii="Arial" w:eastAsia="Arial" w:hAnsi="Arial"/>
                <w:color w:val="253449"/>
                <w:sz w:val="16"/>
              </w:rPr>
              <w:t>Healthy and unhealthy relationships</w:t>
            </w:r>
          </w:p>
          <w:p w:rsidR="0000719D" w:rsidRDefault="00803F0F">
            <w:pPr>
              <w:spacing w:after="30" w:line="240" w:lineRule="auto"/>
              <w:ind w:left="230" w:hanging="187"/>
            </w:pPr>
            <w:r>
              <w:rPr>
                <w:rFonts w:ascii="Arial" w:eastAsia="Arial" w:hAnsi="Arial"/>
                <w:b/>
                <w:color w:val="403D7F"/>
                <w:sz w:val="16"/>
              </w:rPr>
              <w:t xml:space="preserve">• </w:t>
            </w:r>
            <w:r>
              <w:rPr>
                <w:rFonts w:ascii="Arial" w:eastAsia="Arial" w:hAnsi="Arial"/>
                <w:color w:val="253449"/>
                <w:sz w:val="16"/>
              </w:rPr>
              <w:t>Online harms, exploitation and harmful practices</w:t>
            </w:r>
          </w:p>
        </w:tc>
        <w:tc>
          <w:tcPr>
            <w:tcW w:w="3355" w:type="dxa"/>
            <w:tcBorders>
              <w:top w:val="single" w:sz="12" w:space="0" w:color="4E8A73"/>
              <w:left w:val="single" w:sz="4" w:space="0" w:color="D9E2EC"/>
              <w:bottom w:val="single" w:sz="4" w:space="0" w:color="D9E2EC"/>
              <w:right w:val="single" w:sz="4" w:space="0" w:color="D9E2EC"/>
            </w:tcBorders>
            <w:shd w:val="clear" w:color="auto" w:fill="F4F8FC"/>
            <w:tcMar>
              <w:top w:w="75" w:type="dxa"/>
              <w:left w:w="90" w:type="dxa"/>
              <w:bottom w:w="75" w:type="dxa"/>
              <w:right w:w="90" w:type="dxa"/>
            </w:tcMar>
          </w:tcPr>
          <w:p w:rsidR="0000719D" w:rsidRDefault="00803F0F">
            <w:r>
              <w:rPr>
                <w:rFonts w:ascii="Roboto Condensed" w:eastAsia="Roboto Condensed" w:hAnsi="Roboto Condensed"/>
                <w:b/>
                <w:color w:val="4E8A73"/>
                <w:sz w:val="21"/>
              </w:rPr>
              <w:t>WIDER WORLD &amp; FUTURES</w:t>
            </w:r>
          </w:p>
          <w:p w:rsidR="0000719D" w:rsidRDefault="00803F0F">
            <w:pPr>
              <w:spacing w:after="30" w:line="240" w:lineRule="auto"/>
              <w:ind w:left="230" w:hanging="187"/>
            </w:pPr>
            <w:r>
              <w:rPr>
                <w:rFonts w:ascii="Arial" w:eastAsia="Arial" w:hAnsi="Arial"/>
                <w:b/>
                <w:color w:val="4E8A73"/>
                <w:sz w:val="16"/>
              </w:rPr>
              <w:t xml:space="preserve">• </w:t>
            </w:r>
            <w:r>
              <w:rPr>
                <w:rFonts w:ascii="Arial" w:eastAsia="Arial" w:hAnsi="Arial"/>
                <w:color w:val="253449"/>
                <w:sz w:val="16"/>
              </w:rPr>
              <w:t>Citizenship, democracy and equality</w:t>
            </w:r>
          </w:p>
          <w:p w:rsidR="0000719D" w:rsidRDefault="00803F0F">
            <w:pPr>
              <w:spacing w:after="30" w:line="240" w:lineRule="auto"/>
              <w:ind w:left="230" w:hanging="187"/>
            </w:pPr>
            <w:r>
              <w:rPr>
                <w:rFonts w:ascii="Arial" w:eastAsia="Arial" w:hAnsi="Arial"/>
                <w:b/>
                <w:color w:val="4E8A73"/>
                <w:sz w:val="16"/>
              </w:rPr>
              <w:t xml:space="preserve">• </w:t>
            </w:r>
            <w:r>
              <w:rPr>
                <w:rFonts w:ascii="Arial" w:eastAsia="Arial" w:hAnsi="Arial"/>
                <w:color w:val="253449"/>
                <w:sz w:val="16"/>
              </w:rPr>
              <w:t>Financial education and independent living</w:t>
            </w:r>
          </w:p>
          <w:p w:rsidR="0000719D" w:rsidRDefault="00803F0F">
            <w:pPr>
              <w:spacing w:after="30" w:line="240" w:lineRule="auto"/>
              <w:ind w:left="230" w:hanging="187"/>
            </w:pPr>
            <w:r>
              <w:rPr>
                <w:rFonts w:ascii="Arial" w:eastAsia="Arial" w:hAnsi="Arial"/>
                <w:b/>
                <w:color w:val="4E8A73"/>
                <w:sz w:val="16"/>
              </w:rPr>
              <w:t xml:space="preserve">• </w:t>
            </w:r>
            <w:r>
              <w:rPr>
                <w:rFonts w:ascii="Arial" w:eastAsia="Arial" w:hAnsi="Arial"/>
                <w:color w:val="253449"/>
                <w:sz w:val="16"/>
              </w:rPr>
              <w:t>Careers, employability and post-16 transition</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shd w:val="clear" w:color="auto" w:fill="E8F2FB"/>
            <w:tcMar>
              <w:top w:w="75" w:type="dxa"/>
              <w:left w:w="110" w:type="dxa"/>
              <w:bottom w:w="75" w:type="dxa"/>
              <w:right w:w="110" w:type="dxa"/>
            </w:tcMar>
          </w:tcPr>
          <w:p w:rsidR="0000719D" w:rsidRDefault="00803F0F">
            <w:r>
              <w:rPr>
                <w:rFonts w:ascii="Roboto Condensed" w:eastAsia="Roboto Condensed" w:hAnsi="Roboto Condensed"/>
                <w:b/>
                <w:color w:val="132B5B"/>
                <w:sz w:val="19"/>
              </w:rPr>
              <w:t xml:space="preserve">DELIVERY PRINCIPLES: </w:t>
            </w:r>
            <w:r>
              <w:rPr>
                <w:rFonts w:ascii="Arial" w:eastAsia="Arial" w:hAnsi="Arial"/>
                <w:color w:val="253449"/>
              </w:rPr>
              <w:t>ground rules, anonymous questions, active learning, clear signposting, adaptive resources, assessment and prompt follow-up of misconceptions or safeguarding concerns.</w:t>
            </w:r>
          </w:p>
        </w:tc>
      </w:tr>
    </w:tbl>
    <w:p w:rsidR="0000719D" w:rsidRDefault="00803F0F">
      <w:r>
        <w:br w:type="page"/>
      </w:r>
    </w:p>
    <w:tbl>
      <w:tblPr>
        <w:tblW w:w="0" w:type="auto"/>
        <w:jc w:val="center"/>
        <w:tblLayout w:type="fixed"/>
        <w:tblLook w:val="04A0" w:firstRow="1" w:lastRow="0" w:firstColumn="1" w:lastColumn="0" w:noHBand="0" w:noVBand="1"/>
      </w:tblPr>
      <w:tblGrid>
        <w:gridCol w:w="6840"/>
        <w:gridCol w:w="3240"/>
      </w:tblGrid>
      <w:tr w:rsidR="0000719D">
        <w:trPr>
          <w:trHeight w:hRule="exact" w:val="1627"/>
          <w:jc w:val="center"/>
        </w:trPr>
        <w:tc>
          <w:tcPr>
            <w:tcW w:w="6840" w:type="dxa"/>
            <w:tcBorders>
              <w:top w:val="nil"/>
              <w:left w:val="nil"/>
              <w:bottom w:val="single" w:sz="14" w:space="0" w:color="2F80D0"/>
              <w:right w:val="nil"/>
            </w:tcBorders>
            <w:shd w:val="clear" w:color="auto" w:fill="132B5B"/>
            <w:tcMar>
              <w:top w:w="90" w:type="dxa"/>
              <w:left w:w="140" w:type="dxa"/>
              <w:bottom w:w="70" w:type="dxa"/>
              <w:right w:w="110" w:type="dxa"/>
            </w:tcMar>
            <w:vAlign w:val="center"/>
          </w:tcPr>
          <w:p w:rsidR="0000719D" w:rsidRDefault="00803F0F">
            <w:pPr>
              <w:spacing w:line="228" w:lineRule="auto"/>
            </w:pPr>
            <w:r>
              <w:rPr>
                <w:rFonts w:ascii="Roboto Condensed" w:eastAsia="Roboto Condensed" w:hAnsi="Roboto Condensed"/>
                <w:b/>
                <w:color w:val="FFFFFF"/>
                <w:sz w:val="44"/>
              </w:rPr>
              <w:lastRenderedPageBreak/>
              <w:t>ASSEMBLIES, TUTOR TIME AND THE PLANNER</w:t>
            </w:r>
          </w:p>
          <w:p w:rsidR="0000719D" w:rsidRDefault="00803F0F">
            <w:pPr>
              <w:spacing w:before="40" w:line="240" w:lineRule="auto"/>
            </w:pPr>
            <w:r>
              <w:rPr>
                <w:rFonts w:ascii="Arial" w:eastAsia="Arial" w:hAnsi="Arial"/>
                <w:color w:val="FFFFFF"/>
                <w:sz w:val="20"/>
              </w:rPr>
              <w:t>A shared weekly language that reinforces the taught curriculum</w:t>
            </w:r>
          </w:p>
        </w:tc>
        <w:tc>
          <w:tcPr>
            <w:tcW w:w="3240" w:type="dxa"/>
            <w:tcBorders>
              <w:top w:val="nil"/>
              <w:left w:val="nil"/>
              <w:bottom w:val="single" w:sz="14" w:space="0" w:color="2F80D0"/>
              <w:right w:val="nil"/>
            </w:tcBorders>
            <w:shd w:val="clear" w:color="auto" w:fill="F4F8FC"/>
            <w:tcMar>
              <w:top w:w="90" w:type="dxa"/>
              <w:left w:w="140" w:type="dxa"/>
              <w:bottom w:w="70" w:type="dxa"/>
              <w:right w:w="110" w:type="dxa"/>
            </w:tcMar>
            <w:vAlign w:val="center"/>
          </w:tcPr>
          <w:p w:rsidR="0000719D" w:rsidRDefault="00803F0F">
            <w:pPr>
              <w:jc w:val="center"/>
            </w:pPr>
            <w:r>
              <w:rPr>
                <w:noProof/>
              </w:rPr>
              <w:drawing>
                <wp:inline distT="0" distB="0" distL="0" distR="0">
                  <wp:extent cx="1920240" cy="57607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
                          <a:stretch>
                            <a:fillRect/>
                          </a:stretch>
                        </pic:blipFill>
                        <pic:spPr>
                          <a:xfrm>
                            <a:off x="0" y="0"/>
                            <a:ext cx="1920240" cy="576072"/>
                          </a:xfrm>
                          <a:prstGeom prst="rect">
                            <a:avLst/>
                          </a:prstGeom>
                        </pic:spPr>
                      </pic:pic>
                    </a:graphicData>
                  </a:graphic>
                </wp:inline>
              </w:drawing>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tcBorders>
              <w:top w:val="nil"/>
              <w:left w:val="single" w:sz="22" w:space="0" w:color="2F80D0"/>
              <w:bottom w:val="nil"/>
              <w:right w:val="nil"/>
            </w:tcBorders>
            <w:shd w:val="clear" w:color="auto" w:fill="F4F8FC"/>
            <w:tcMar>
              <w:top w:w="110" w:type="dxa"/>
              <w:left w:w="150" w:type="dxa"/>
              <w:bottom w:w="100" w:type="dxa"/>
              <w:right w:w="150" w:type="dxa"/>
            </w:tcMar>
          </w:tcPr>
          <w:p w:rsidR="0000719D" w:rsidRDefault="00803F0F">
            <w:pPr>
              <w:spacing w:line="259" w:lineRule="auto"/>
            </w:pPr>
            <w:r>
              <w:rPr>
                <w:rFonts w:ascii="Arial" w:eastAsia="Arial" w:hAnsi="Arial"/>
                <w:color w:val="253449"/>
                <w:sz w:val="20"/>
              </w:rPr>
              <w:t>Assemblies are sequenced against the school planner, tutor activities and the ASPIRE curriculum. A common template uses a big question so students encounter the same core message, vocabulary and values through different parts of school life.</w:t>
            </w:r>
          </w:p>
        </w:tc>
      </w:tr>
    </w:tbl>
    <w:p w:rsidR="0000719D" w:rsidRDefault="0000719D">
      <w:pPr>
        <w:spacing w:line="240" w:lineRule="auto"/>
      </w:pPr>
    </w:p>
    <w:p w:rsidR="0000719D" w:rsidRDefault="00803F0F">
      <w:pPr>
        <w:keepNext/>
        <w:spacing w:before="40" w:after="80" w:line="240" w:lineRule="auto"/>
      </w:pPr>
      <w:r>
        <w:rPr>
          <w:rFonts w:ascii="Roboto Condensed" w:eastAsia="Roboto Condensed" w:hAnsi="Roboto Condensed"/>
          <w:b/>
          <w:color w:val="132B5B"/>
          <w:sz w:val="31"/>
        </w:rPr>
        <w:t>WEEKLY ASSEMBLY PATTERN</w:t>
      </w:r>
    </w:p>
    <w:tbl>
      <w:tblPr>
        <w:tblW w:w="0" w:type="auto"/>
        <w:jc w:val="center"/>
        <w:tblLayout w:type="fixed"/>
        <w:tblLook w:val="04A0" w:firstRow="1" w:lastRow="0" w:firstColumn="1" w:lastColumn="0" w:noHBand="0" w:noVBand="1"/>
      </w:tblPr>
      <w:tblGrid>
        <w:gridCol w:w="2015"/>
        <w:gridCol w:w="2015"/>
        <w:gridCol w:w="2015"/>
        <w:gridCol w:w="2015"/>
        <w:gridCol w:w="2015"/>
      </w:tblGrid>
      <w:tr w:rsidR="0000719D">
        <w:trPr>
          <w:jc w:val="center"/>
        </w:trPr>
        <w:tc>
          <w:tcPr>
            <w:tcW w:w="2015" w:type="dxa"/>
            <w:shd w:val="clear" w:color="auto" w:fill="132B5B"/>
            <w:tcMar>
              <w:top w:w="75" w:type="dxa"/>
              <w:left w:w="70" w:type="dxa"/>
              <w:bottom w:w="75" w:type="dxa"/>
              <w:right w:w="70" w:type="dxa"/>
            </w:tcMar>
          </w:tcPr>
          <w:p w:rsidR="0000719D" w:rsidRDefault="00803F0F">
            <w:pPr>
              <w:jc w:val="center"/>
            </w:pPr>
            <w:r>
              <w:rPr>
                <w:rFonts w:ascii="Roboto Condensed" w:eastAsia="Roboto Condensed" w:hAnsi="Roboto Condensed"/>
                <w:b/>
                <w:color w:val="FFFFFF"/>
              </w:rPr>
              <w:t>MONDAY</w:t>
            </w:r>
          </w:p>
          <w:p w:rsidR="0000719D" w:rsidRDefault="00803F0F">
            <w:pPr>
              <w:jc w:val="center"/>
            </w:pPr>
            <w:r>
              <w:rPr>
                <w:rFonts w:ascii="Arial" w:eastAsia="Arial" w:hAnsi="Arial"/>
                <w:color w:val="FFFFFF"/>
              </w:rPr>
              <w:t>YEAR 11</w:t>
            </w:r>
          </w:p>
        </w:tc>
        <w:tc>
          <w:tcPr>
            <w:tcW w:w="2015" w:type="dxa"/>
            <w:shd w:val="clear" w:color="auto" w:fill="403D7F"/>
            <w:tcMar>
              <w:top w:w="75" w:type="dxa"/>
              <w:left w:w="70" w:type="dxa"/>
              <w:bottom w:w="75" w:type="dxa"/>
              <w:right w:w="70" w:type="dxa"/>
            </w:tcMar>
          </w:tcPr>
          <w:p w:rsidR="0000719D" w:rsidRDefault="00803F0F">
            <w:pPr>
              <w:jc w:val="center"/>
            </w:pPr>
            <w:r>
              <w:rPr>
                <w:rFonts w:ascii="Roboto Condensed" w:eastAsia="Roboto Condensed" w:hAnsi="Roboto Condensed"/>
                <w:b/>
                <w:color w:val="FFFFFF"/>
              </w:rPr>
              <w:t>TUESDAY</w:t>
            </w:r>
          </w:p>
          <w:p w:rsidR="0000719D" w:rsidRDefault="00803F0F">
            <w:pPr>
              <w:jc w:val="center"/>
            </w:pPr>
            <w:r>
              <w:rPr>
                <w:rFonts w:ascii="Arial" w:eastAsia="Arial" w:hAnsi="Arial"/>
                <w:color w:val="FFFFFF"/>
              </w:rPr>
              <w:t>YEAR 10</w:t>
            </w:r>
          </w:p>
        </w:tc>
        <w:tc>
          <w:tcPr>
            <w:tcW w:w="2015" w:type="dxa"/>
            <w:shd w:val="clear" w:color="auto" w:fill="132B5B"/>
            <w:tcMar>
              <w:top w:w="75" w:type="dxa"/>
              <w:left w:w="70" w:type="dxa"/>
              <w:bottom w:w="75" w:type="dxa"/>
              <w:right w:w="70" w:type="dxa"/>
            </w:tcMar>
          </w:tcPr>
          <w:p w:rsidR="0000719D" w:rsidRDefault="00803F0F">
            <w:pPr>
              <w:jc w:val="center"/>
            </w:pPr>
            <w:r>
              <w:rPr>
                <w:rFonts w:ascii="Roboto Condensed" w:eastAsia="Roboto Condensed" w:hAnsi="Roboto Condensed"/>
                <w:b/>
                <w:color w:val="FFFFFF"/>
              </w:rPr>
              <w:t>WEDNESDAY</w:t>
            </w:r>
          </w:p>
          <w:p w:rsidR="0000719D" w:rsidRDefault="00803F0F">
            <w:pPr>
              <w:jc w:val="center"/>
            </w:pPr>
            <w:r>
              <w:rPr>
                <w:rFonts w:ascii="Arial" w:eastAsia="Arial" w:hAnsi="Arial"/>
                <w:color w:val="FFFFFF"/>
              </w:rPr>
              <w:t>YEAR 9</w:t>
            </w:r>
          </w:p>
        </w:tc>
        <w:tc>
          <w:tcPr>
            <w:tcW w:w="2015" w:type="dxa"/>
            <w:shd w:val="clear" w:color="auto" w:fill="403D7F"/>
            <w:tcMar>
              <w:top w:w="75" w:type="dxa"/>
              <w:left w:w="70" w:type="dxa"/>
              <w:bottom w:w="75" w:type="dxa"/>
              <w:right w:w="70" w:type="dxa"/>
            </w:tcMar>
          </w:tcPr>
          <w:p w:rsidR="0000719D" w:rsidRDefault="00803F0F">
            <w:pPr>
              <w:jc w:val="center"/>
            </w:pPr>
            <w:r>
              <w:rPr>
                <w:rFonts w:ascii="Roboto Condensed" w:eastAsia="Roboto Condensed" w:hAnsi="Roboto Condensed"/>
                <w:b/>
                <w:color w:val="FFFFFF"/>
              </w:rPr>
              <w:t>THURSDAY</w:t>
            </w:r>
          </w:p>
          <w:p w:rsidR="0000719D" w:rsidRDefault="00803F0F">
            <w:pPr>
              <w:jc w:val="center"/>
            </w:pPr>
            <w:r>
              <w:rPr>
                <w:rFonts w:ascii="Arial" w:eastAsia="Arial" w:hAnsi="Arial"/>
                <w:color w:val="FFFFFF"/>
              </w:rPr>
              <w:t>YEAR 8</w:t>
            </w:r>
          </w:p>
        </w:tc>
        <w:tc>
          <w:tcPr>
            <w:tcW w:w="2015" w:type="dxa"/>
            <w:shd w:val="clear" w:color="auto" w:fill="132B5B"/>
            <w:tcMar>
              <w:top w:w="75" w:type="dxa"/>
              <w:left w:w="70" w:type="dxa"/>
              <w:bottom w:w="75" w:type="dxa"/>
              <w:right w:w="70" w:type="dxa"/>
            </w:tcMar>
          </w:tcPr>
          <w:p w:rsidR="0000719D" w:rsidRDefault="00803F0F">
            <w:pPr>
              <w:jc w:val="center"/>
            </w:pPr>
            <w:r>
              <w:rPr>
                <w:rFonts w:ascii="Roboto Condensed" w:eastAsia="Roboto Condensed" w:hAnsi="Roboto Condensed"/>
                <w:b/>
                <w:color w:val="FFFFFF"/>
              </w:rPr>
              <w:t>FRIDAY</w:t>
            </w:r>
          </w:p>
          <w:p w:rsidR="0000719D" w:rsidRDefault="00803F0F">
            <w:pPr>
              <w:jc w:val="center"/>
            </w:pPr>
            <w:r>
              <w:rPr>
                <w:rFonts w:ascii="Arial" w:eastAsia="Arial" w:hAnsi="Arial"/>
                <w:color w:val="FFFFFF"/>
              </w:rPr>
              <w:t>YEAR 7</w:t>
            </w:r>
          </w:p>
        </w:tc>
      </w:tr>
    </w:tbl>
    <w:p w:rsidR="0000719D" w:rsidRDefault="0000719D">
      <w:pPr>
        <w:spacing w:line="240" w:lineRule="auto"/>
      </w:pPr>
    </w:p>
    <w:p w:rsidR="0000719D" w:rsidRDefault="00803F0F">
      <w:pPr>
        <w:keepNext/>
        <w:spacing w:before="40" w:after="80" w:line="240" w:lineRule="auto"/>
      </w:pPr>
      <w:r>
        <w:rPr>
          <w:rFonts w:ascii="Roboto Condensed" w:eastAsia="Roboto Condensed" w:hAnsi="Roboto Condensed"/>
          <w:b/>
          <w:color w:val="132B5B"/>
          <w:sz w:val="31"/>
        </w:rPr>
        <w:t>A YEAR OF SHARED THEMES</w:t>
      </w:r>
    </w:p>
    <w:tbl>
      <w:tblPr>
        <w:tblW w:w="0" w:type="auto"/>
        <w:jc w:val="center"/>
        <w:tblLayout w:type="fixed"/>
        <w:tblLook w:val="04A0" w:firstRow="1" w:lastRow="0" w:firstColumn="1" w:lastColumn="0" w:noHBand="0" w:noVBand="1"/>
      </w:tblPr>
      <w:tblGrid>
        <w:gridCol w:w="3355"/>
        <w:gridCol w:w="3369"/>
        <w:gridCol w:w="3355"/>
      </w:tblGrid>
      <w:tr w:rsidR="0000719D">
        <w:trPr>
          <w:jc w:val="center"/>
        </w:trPr>
        <w:tc>
          <w:tcPr>
            <w:tcW w:w="3355" w:type="dxa"/>
            <w:tcBorders>
              <w:top w:val="single" w:sz="14" w:space="0" w:color="2F80D0"/>
              <w:left w:val="single" w:sz="4" w:space="0" w:color="D9E2EC"/>
              <w:bottom w:val="single" w:sz="4" w:space="0" w:color="D9E2EC"/>
              <w:right w:val="single" w:sz="4" w:space="0" w:color="D9E2EC"/>
            </w:tcBorders>
            <w:shd w:val="clear" w:color="auto" w:fill="F4F8FC"/>
            <w:tcMar>
              <w:top w:w="85" w:type="dxa"/>
              <w:left w:w="90" w:type="dxa"/>
              <w:bottom w:w="80" w:type="dxa"/>
              <w:right w:w="90" w:type="dxa"/>
            </w:tcMar>
          </w:tcPr>
          <w:p w:rsidR="0000719D" w:rsidRDefault="00803F0F">
            <w:r>
              <w:rPr>
                <w:rFonts w:ascii="Roboto Condensed" w:eastAsia="Roboto Condensed" w:hAnsi="Roboto Condensed"/>
                <w:b/>
                <w:color w:val="2F80D0"/>
                <w:sz w:val="25"/>
              </w:rPr>
              <w:t>AUTUMN</w:t>
            </w:r>
          </w:p>
          <w:p w:rsidR="0000719D" w:rsidRDefault="00803F0F">
            <w:pPr>
              <w:spacing w:line="240" w:lineRule="auto"/>
            </w:pPr>
            <w:r>
              <w:rPr>
                <w:rFonts w:ascii="Arial" w:eastAsia="Arial" w:hAnsi="Arial"/>
                <w:color w:val="253449"/>
                <w:sz w:val="16"/>
              </w:rPr>
              <w:t>Belonging and motivation; democracy; mental health; equality and diversity; poverty; money and careers; character; war and remembrance; masculinity; consent; human rights and migration.</w:t>
            </w:r>
          </w:p>
        </w:tc>
        <w:tc>
          <w:tcPr>
            <w:tcW w:w="3369" w:type="dxa"/>
            <w:tcBorders>
              <w:top w:val="single" w:sz="14" w:space="0" w:color="403D7F"/>
              <w:left w:val="single" w:sz="4" w:space="0" w:color="D9E2EC"/>
              <w:bottom w:val="single" w:sz="4" w:space="0" w:color="D9E2EC"/>
              <w:right w:val="single" w:sz="4" w:space="0" w:color="D9E2EC"/>
            </w:tcBorders>
            <w:shd w:val="clear" w:color="auto" w:fill="F4F8FC"/>
            <w:tcMar>
              <w:top w:w="85" w:type="dxa"/>
              <w:left w:w="90" w:type="dxa"/>
              <w:bottom w:w="80" w:type="dxa"/>
              <w:right w:w="90" w:type="dxa"/>
            </w:tcMar>
          </w:tcPr>
          <w:p w:rsidR="0000719D" w:rsidRDefault="00803F0F">
            <w:r>
              <w:rPr>
                <w:rFonts w:ascii="Roboto Condensed" w:eastAsia="Roboto Condensed" w:hAnsi="Roboto Condensed"/>
                <w:b/>
                <w:color w:val="403D7F"/>
                <w:sz w:val="25"/>
              </w:rPr>
              <w:t>SPRING</w:t>
            </w:r>
          </w:p>
          <w:p w:rsidR="0000719D" w:rsidRDefault="00803F0F">
            <w:pPr>
              <w:spacing w:line="240" w:lineRule="auto"/>
            </w:pPr>
            <w:r>
              <w:rPr>
                <w:rFonts w:ascii="Arial" w:eastAsia="Arial" w:hAnsi="Arial"/>
                <w:color w:val="253449"/>
                <w:sz w:val="16"/>
              </w:rPr>
              <w:t>Goals and decision making; healthy eating; the Holocaust; science and curiosity; careers; language and books; women's rights; anti-racism; personal growth and hope.</w:t>
            </w:r>
          </w:p>
        </w:tc>
        <w:tc>
          <w:tcPr>
            <w:tcW w:w="3355" w:type="dxa"/>
            <w:tcBorders>
              <w:top w:val="single" w:sz="14" w:space="0" w:color="4E8A73"/>
              <w:left w:val="single" w:sz="4" w:space="0" w:color="D9E2EC"/>
              <w:bottom w:val="single" w:sz="4" w:space="0" w:color="D9E2EC"/>
              <w:right w:val="single" w:sz="4" w:space="0" w:color="D9E2EC"/>
            </w:tcBorders>
            <w:shd w:val="clear" w:color="auto" w:fill="F4F8FC"/>
            <w:tcMar>
              <w:top w:w="85" w:type="dxa"/>
              <w:left w:w="90" w:type="dxa"/>
              <w:bottom w:w="80" w:type="dxa"/>
              <w:right w:w="90" w:type="dxa"/>
            </w:tcMar>
          </w:tcPr>
          <w:p w:rsidR="0000719D" w:rsidRDefault="00803F0F">
            <w:r>
              <w:rPr>
                <w:rFonts w:ascii="Roboto Condensed" w:eastAsia="Roboto Condensed" w:hAnsi="Roboto Condensed"/>
                <w:b/>
                <w:color w:val="4E8A73"/>
                <w:sz w:val="25"/>
              </w:rPr>
              <w:t>SUMMER</w:t>
            </w:r>
          </w:p>
          <w:p w:rsidR="0000719D" w:rsidRDefault="00803F0F">
            <w:pPr>
              <w:spacing w:line="240" w:lineRule="auto"/>
            </w:pPr>
            <w:r>
              <w:rPr>
                <w:rFonts w:ascii="Arial" w:eastAsia="Arial" w:hAnsi="Arial"/>
                <w:color w:val="253449"/>
                <w:sz w:val="16"/>
              </w:rPr>
              <w:t xml:space="preserve">Expectations and </w:t>
            </w:r>
            <w:proofErr w:type="spellStart"/>
            <w:r>
              <w:rPr>
                <w:rFonts w:ascii="Arial" w:eastAsia="Arial" w:hAnsi="Arial"/>
                <w:color w:val="253449"/>
                <w:sz w:val="16"/>
              </w:rPr>
              <w:t>behaviour</w:t>
            </w:r>
            <w:proofErr w:type="spellEnd"/>
            <w:r>
              <w:rPr>
                <w:rFonts w:ascii="Arial" w:eastAsia="Arial" w:hAnsi="Arial"/>
                <w:color w:val="253449"/>
                <w:sz w:val="16"/>
              </w:rPr>
              <w:t>; neurodiversity; stress; gender and equality; knife crime and safety; climate change; oceans; refugees; online safety; disability; careers and friendship.</w:t>
            </w:r>
          </w:p>
        </w:tc>
      </w:tr>
    </w:tbl>
    <w:p w:rsidR="0000719D" w:rsidRDefault="0000719D">
      <w:pPr>
        <w:spacing w:line="240" w:lineRule="auto"/>
      </w:pPr>
    </w:p>
    <w:p w:rsidR="0000719D" w:rsidRDefault="00803F0F">
      <w:pPr>
        <w:keepNext/>
        <w:spacing w:before="40" w:after="80" w:line="240" w:lineRule="auto"/>
      </w:pPr>
      <w:r>
        <w:rPr>
          <w:rFonts w:ascii="Roboto Condensed" w:eastAsia="Roboto Condensed" w:hAnsi="Roboto Condensed"/>
          <w:b/>
          <w:color w:val="132B5B"/>
          <w:sz w:val="31"/>
        </w:rPr>
        <w:t>HOW THE STRANDS CONNECT</w:t>
      </w:r>
    </w:p>
    <w:tbl>
      <w:tblPr>
        <w:tblW w:w="0" w:type="auto"/>
        <w:jc w:val="center"/>
        <w:tblLayout w:type="fixed"/>
        <w:tblLook w:val="04A0" w:firstRow="1" w:lastRow="0" w:firstColumn="1" w:lastColumn="0" w:noHBand="0" w:noVBand="1"/>
      </w:tblPr>
      <w:tblGrid>
        <w:gridCol w:w="2448"/>
        <w:gridCol w:w="2736"/>
        <w:gridCol w:w="2232"/>
        <w:gridCol w:w="2664"/>
      </w:tblGrid>
      <w:tr w:rsidR="0000719D">
        <w:trPr>
          <w:jc w:val="center"/>
        </w:trPr>
        <w:tc>
          <w:tcPr>
            <w:tcW w:w="2448" w:type="dxa"/>
            <w:shd w:val="clear" w:color="auto" w:fill="132B5B"/>
            <w:tcMar>
              <w:top w:w="60" w:type="dxa"/>
              <w:left w:w="60" w:type="dxa"/>
              <w:bottom w:w="60" w:type="dxa"/>
              <w:right w:w="60" w:type="dxa"/>
            </w:tcMar>
          </w:tcPr>
          <w:p w:rsidR="0000719D" w:rsidRDefault="00803F0F">
            <w:pPr>
              <w:jc w:val="center"/>
            </w:pPr>
            <w:r>
              <w:rPr>
                <w:rFonts w:ascii="Roboto Condensed" w:eastAsia="Roboto Condensed" w:hAnsi="Roboto Condensed"/>
                <w:b/>
                <w:color w:val="FFFFFF"/>
                <w:sz w:val="17"/>
              </w:rPr>
              <w:t>ASSEMBLY THEME</w:t>
            </w:r>
          </w:p>
        </w:tc>
        <w:tc>
          <w:tcPr>
            <w:tcW w:w="2736" w:type="dxa"/>
            <w:shd w:val="clear" w:color="auto" w:fill="132B5B"/>
            <w:tcMar>
              <w:top w:w="60" w:type="dxa"/>
              <w:left w:w="60" w:type="dxa"/>
              <w:bottom w:w="60" w:type="dxa"/>
              <w:right w:w="60" w:type="dxa"/>
            </w:tcMar>
          </w:tcPr>
          <w:p w:rsidR="0000719D" w:rsidRDefault="00803F0F">
            <w:pPr>
              <w:jc w:val="center"/>
            </w:pPr>
            <w:r>
              <w:rPr>
                <w:rFonts w:ascii="Roboto Condensed" w:eastAsia="Roboto Condensed" w:hAnsi="Roboto Condensed"/>
                <w:b/>
                <w:color w:val="FFFFFF"/>
                <w:sz w:val="17"/>
              </w:rPr>
              <w:t>PSHE / RSHE LINK</w:t>
            </w:r>
          </w:p>
        </w:tc>
        <w:tc>
          <w:tcPr>
            <w:tcW w:w="2232" w:type="dxa"/>
            <w:shd w:val="clear" w:color="auto" w:fill="132B5B"/>
            <w:tcMar>
              <w:top w:w="60" w:type="dxa"/>
              <w:left w:w="60" w:type="dxa"/>
              <w:bottom w:w="60" w:type="dxa"/>
              <w:right w:w="60" w:type="dxa"/>
            </w:tcMar>
          </w:tcPr>
          <w:p w:rsidR="0000719D" w:rsidRDefault="00803F0F">
            <w:pPr>
              <w:jc w:val="center"/>
            </w:pPr>
            <w:r>
              <w:rPr>
                <w:rFonts w:ascii="Roboto Condensed" w:eastAsia="Roboto Condensed" w:hAnsi="Roboto Condensed"/>
                <w:b/>
                <w:color w:val="FFFFFF"/>
                <w:sz w:val="17"/>
              </w:rPr>
              <w:t>BRITISH VALUE</w:t>
            </w:r>
          </w:p>
        </w:tc>
        <w:tc>
          <w:tcPr>
            <w:tcW w:w="2664" w:type="dxa"/>
            <w:shd w:val="clear" w:color="auto" w:fill="132B5B"/>
            <w:tcMar>
              <w:top w:w="60" w:type="dxa"/>
              <w:left w:w="60" w:type="dxa"/>
              <w:bottom w:w="60" w:type="dxa"/>
              <w:right w:w="60" w:type="dxa"/>
            </w:tcMar>
          </w:tcPr>
          <w:p w:rsidR="0000719D" w:rsidRDefault="00803F0F">
            <w:pPr>
              <w:jc w:val="center"/>
            </w:pPr>
            <w:r>
              <w:rPr>
                <w:rFonts w:ascii="Roboto Condensed" w:eastAsia="Roboto Condensed" w:hAnsi="Roboto Condensed"/>
                <w:b/>
                <w:color w:val="FFFFFF"/>
                <w:sz w:val="17"/>
              </w:rPr>
              <w:t>ASPIRE BIG IDEA</w:t>
            </w:r>
          </w:p>
        </w:tc>
      </w:tr>
      <w:tr w:rsidR="0000719D">
        <w:trPr>
          <w:jc w:val="center"/>
        </w:trPr>
        <w:tc>
          <w:tcPr>
            <w:tcW w:w="2448"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color w:val="253449"/>
                <w:sz w:val="16"/>
              </w:rPr>
              <w:t>Mental health</w:t>
            </w:r>
          </w:p>
        </w:tc>
        <w:tc>
          <w:tcPr>
            <w:tcW w:w="2736"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color w:val="253449"/>
                <w:sz w:val="16"/>
              </w:rPr>
              <w:t>Health &amp; wellbeing</w:t>
            </w:r>
          </w:p>
        </w:tc>
        <w:tc>
          <w:tcPr>
            <w:tcW w:w="2232"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color w:val="253449"/>
                <w:sz w:val="16"/>
              </w:rPr>
              <w:t>Individual liberty</w:t>
            </w:r>
          </w:p>
        </w:tc>
        <w:tc>
          <w:tcPr>
            <w:tcW w:w="2664"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b/>
                <w:color w:val="403D7F"/>
                <w:sz w:val="16"/>
              </w:rPr>
              <w:t>Resilience</w:t>
            </w:r>
          </w:p>
        </w:tc>
      </w:tr>
      <w:tr w:rsidR="0000719D">
        <w:trPr>
          <w:jc w:val="center"/>
        </w:trPr>
        <w:tc>
          <w:tcPr>
            <w:tcW w:w="2448" w:type="dxa"/>
            <w:tcBorders>
              <w:top w:val="single" w:sz="3" w:space="0" w:color="D9E2EC"/>
              <w:left w:val="single" w:sz="3" w:space="0" w:color="D9E2EC"/>
              <w:bottom w:val="single" w:sz="3" w:space="0" w:color="D9E2EC"/>
              <w:right w:val="single" w:sz="3" w:space="0" w:color="D9E2EC"/>
            </w:tcBorders>
            <w:shd w:val="clear" w:color="auto" w:fill="F4F8FC"/>
            <w:tcMar>
              <w:top w:w="50" w:type="dxa"/>
              <w:left w:w="60" w:type="dxa"/>
              <w:bottom w:w="50" w:type="dxa"/>
              <w:right w:w="60" w:type="dxa"/>
            </w:tcMar>
          </w:tcPr>
          <w:p w:rsidR="0000719D" w:rsidRDefault="00803F0F">
            <w:pPr>
              <w:jc w:val="center"/>
            </w:pPr>
            <w:r>
              <w:rPr>
                <w:rFonts w:ascii="Arial" w:eastAsia="Arial" w:hAnsi="Arial"/>
                <w:color w:val="253449"/>
                <w:sz w:val="16"/>
              </w:rPr>
              <w:t>Consent</w:t>
            </w:r>
          </w:p>
        </w:tc>
        <w:tc>
          <w:tcPr>
            <w:tcW w:w="2736" w:type="dxa"/>
            <w:tcBorders>
              <w:top w:val="single" w:sz="3" w:space="0" w:color="D9E2EC"/>
              <w:left w:val="single" w:sz="3" w:space="0" w:color="D9E2EC"/>
              <w:bottom w:val="single" w:sz="3" w:space="0" w:color="D9E2EC"/>
              <w:right w:val="single" w:sz="3" w:space="0" w:color="D9E2EC"/>
            </w:tcBorders>
            <w:shd w:val="clear" w:color="auto" w:fill="F4F8FC"/>
            <w:tcMar>
              <w:top w:w="50" w:type="dxa"/>
              <w:left w:w="60" w:type="dxa"/>
              <w:bottom w:w="50" w:type="dxa"/>
              <w:right w:w="60" w:type="dxa"/>
            </w:tcMar>
          </w:tcPr>
          <w:p w:rsidR="0000719D" w:rsidRDefault="00803F0F">
            <w:pPr>
              <w:jc w:val="center"/>
            </w:pPr>
            <w:r>
              <w:rPr>
                <w:rFonts w:ascii="Arial" w:eastAsia="Arial" w:hAnsi="Arial"/>
                <w:color w:val="253449"/>
                <w:sz w:val="16"/>
              </w:rPr>
              <w:t>Healthy relationships</w:t>
            </w:r>
          </w:p>
        </w:tc>
        <w:tc>
          <w:tcPr>
            <w:tcW w:w="2232" w:type="dxa"/>
            <w:tcBorders>
              <w:top w:val="single" w:sz="3" w:space="0" w:color="D9E2EC"/>
              <w:left w:val="single" w:sz="3" w:space="0" w:color="D9E2EC"/>
              <w:bottom w:val="single" w:sz="3" w:space="0" w:color="D9E2EC"/>
              <w:right w:val="single" w:sz="3" w:space="0" w:color="D9E2EC"/>
            </w:tcBorders>
            <w:shd w:val="clear" w:color="auto" w:fill="F4F8FC"/>
            <w:tcMar>
              <w:top w:w="50" w:type="dxa"/>
              <w:left w:w="60" w:type="dxa"/>
              <w:bottom w:w="50" w:type="dxa"/>
              <w:right w:w="60" w:type="dxa"/>
            </w:tcMar>
          </w:tcPr>
          <w:p w:rsidR="0000719D" w:rsidRDefault="00803F0F">
            <w:pPr>
              <w:jc w:val="center"/>
            </w:pPr>
            <w:r>
              <w:rPr>
                <w:rFonts w:ascii="Arial" w:eastAsia="Arial" w:hAnsi="Arial"/>
                <w:color w:val="253449"/>
                <w:sz w:val="16"/>
              </w:rPr>
              <w:t>Mutual respect</w:t>
            </w:r>
          </w:p>
        </w:tc>
        <w:tc>
          <w:tcPr>
            <w:tcW w:w="2664" w:type="dxa"/>
            <w:tcBorders>
              <w:top w:val="single" w:sz="3" w:space="0" w:color="D9E2EC"/>
              <w:left w:val="single" w:sz="3" w:space="0" w:color="D9E2EC"/>
              <w:bottom w:val="single" w:sz="3" w:space="0" w:color="D9E2EC"/>
              <w:right w:val="single" w:sz="3" w:space="0" w:color="D9E2EC"/>
            </w:tcBorders>
            <w:shd w:val="clear" w:color="auto" w:fill="F4F8FC"/>
            <w:tcMar>
              <w:top w:w="50" w:type="dxa"/>
              <w:left w:w="60" w:type="dxa"/>
              <w:bottom w:w="50" w:type="dxa"/>
              <w:right w:w="60" w:type="dxa"/>
            </w:tcMar>
          </w:tcPr>
          <w:p w:rsidR="0000719D" w:rsidRDefault="00803F0F">
            <w:pPr>
              <w:jc w:val="center"/>
            </w:pPr>
            <w:r>
              <w:rPr>
                <w:rFonts w:ascii="Arial" w:eastAsia="Arial" w:hAnsi="Arial"/>
                <w:b/>
                <w:color w:val="403D7F"/>
                <w:sz w:val="16"/>
              </w:rPr>
              <w:t>Responsibility</w:t>
            </w:r>
          </w:p>
        </w:tc>
      </w:tr>
      <w:tr w:rsidR="0000719D">
        <w:trPr>
          <w:jc w:val="center"/>
        </w:trPr>
        <w:tc>
          <w:tcPr>
            <w:tcW w:w="2448"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color w:val="253449"/>
                <w:sz w:val="16"/>
              </w:rPr>
              <w:t>Careers</w:t>
            </w:r>
          </w:p>
        </w:tc>
        <w:tc>
          <w:tcPr>
            <w:tcW w:w="2736"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color w:val="253449"/>
                <w:sz w:val="16"/>
              </w:rPr>
              <w:t>Living in the wider world</w:t>
            </w:r>
          </w:p>
        </w:tc>
        <w:tc>
          <w:tcPr>
            <w:tcW w:w="2232"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color w:val="253449"/>
                <w:sz w:val="16"/>
              </w:rPr>
              <w:t>Individual liberty</w:t>
            </w:r>
          </w:p>
        </w:tc>
        <w:tc>
          <w:tcPr>
            <w:tcW w:w="2664"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b/>
                <w:color w:val="403D7F"/>
                <w:sz w:val="16"/>
              </w:rPr>
              <w:t>Aspiration</w:t>
            </w:r>
          </w:p>
        </w:tc>
      </w:tr>
      <w:tr w:rsidR="0000719D">
        <w:trPr>
          <w:jc w:val="center"/>
        </w:trPr>
        <w:tc>
          <w:tcPr>
            <w:tcW w:w="2448" w:type="dxa"/>
            <w:tcBorders>
              <w:top w:val="single" w:sz="3" w:space="0" w:color="D9E2EC"/>
              <w:left w:val="single" w:sz="3" w:space="0" w:color="D9E2EC"/>
              <w:bottom w:val="single" w:sz="3" w:space="0" w:color="D9E2EC"/>
              <w:right w:val="single" w:sz="3" w:space="0" w:color="D9E2EC"/>
            </w:tcBorders>
            <w:shd w:val="clear" w:color="auto" w:fill="F4F8FC"/>
            <w:tcMar>
              <w:top w:w="50" w:type="dxa"/>
              <w:left w:w="60" w:type="dxa"/>
              <w:bottom w:w="50" w:type="dxa"/>
              <w:right w:w="60" w:type="dxa"/>
            </w:tcMar>
          </w:tcPr>
          <w:p w:rsidR="0000719D" w:rsidRDefault="00803F0F">
            <w:pPr>
              <w:jc w:val="center"/>
            </w:pPr>
            <w:r>
              <w:rPr>
                <w:rFonts w:ascii="Arial" w:eastAsia="Arial" w:hAnsi="Arial"/>
                <w:color w:val="253449"/>
                <w:sz w:val="16"/>
              </w:rPr>
              <w:t>Neurodiversity</w:t>
            </w:r>
          </w:p>
        </w:tc>
        <w:tc>
          <w:tcPr>
            <w:tcW w:w="2736" w:type="dxa"/>
            <w:tcBorders>
              <w:top w:val="single" w:sz="3" w:space="0" w:color="D9E2EC"/>
              <w:left w:val="single" w:sz="3" w:space="0" w:color="D9E2EC"/>
              <w:bottom w:val="single" w:sz="3" w:space="0" w:color="D9E2EC"/>
              <w:right w:val="single" w:sz="3" w:space="0" w:color="D9E2EC"/>
            </w:tcBorders>
            <w:shd w:val="clear" w:color="auto" w:fill="F4F8FC"/>
            <w:tcMar>
              <w:top w:w="50" w:type="dxa"/>
              <w:left w:w="60" w:type="dxa"/>
              <w:bottom w:w="50" w:type="dxa"/>
              <w:right w:w="60" w:type="dxa"/>
            </w:tcMar>
          </w:tcPr>
          <w:p w:rsidR="0000719D" w:rsidRDefault="00803F0F">
            <w:pPr>
              <w:jc w:val="center"/>
            </w:pPr>
            <w:r>
              <w:rPr>
                <w:rFonts w:ascii="Arial" w:eastAsia="Arial" w:hAnsi="Arial"/>
                <w:color w:val="253449"/>
                <w:sz w:val="16"/>
              </w:rPr>
              <w:t>SEND and inclusion</w:t>
            </w:r>
          </w:p>
        </w:tc>
        <w:tc>
          <w:tcPr>
            <w:tcW w:w="2232" w:type="dxa"/>
            <w:tcBorders>
              <w:top w:val="single" w:sz="3" w:space="0" w:color="D9E2EC"/>
              <w:left w:val="single" w:sz="3" w:space="0" w:color="D9E2EC"/>
              <w:bottom w:val="single" w:sz="3" w:space="0" w:color="D9E2EC"/>
              <w:right w:val="single" w:sz="3" w:space="0" w:color="D9E2EC"/>
            </w:tcBorders>
            <w:shd w:val="clear" w:color="auto" w:fill="F4F8FC"/>
            <w:tcMar>
              <w:top w:w="50" w:type="dxa"/>
              <w:left w:w="60" w:type="dxa"/>
              <w:bottom w:w="50" w:type="dxa"/>
              <w:right w:w="60" w:type="dxa"/>
            </w:tcMar>
          </w:tcPr>
          <w:p w:rsidR="0000719D" w:rsidRDefault="00803F0F">
            <w:pPr>
              <w:jc w:val="center"/>
            </w:pPr>
            <w:r>
              <w:rPr>
                <w:rFonts w:ascii="Arial" w:eastAsia="Arial" w:hAnsi="Arial"/>
                <w:color w:val="253449"/>
                <w:sz w:val="16"/>
              </w:rPr>
              <w:t>Mutual respect</w:t>
            </w:r>
          </w:p>
        </w:tc>
        <w:tc>
          <w:tcPr>
            <w:tcW w:w="2664" w:type="dxa"/>
            <w:tcBorders>
              <w:top w:val="single" w:sz="3" w:space="0" w:color="D9E2EC"/>
              <w:left w:val="single" w:sz="3" w:space="0" w:color="D9E2EC"/>
              <w:bottom w:val="single" w:sz="3" w:space="0" w:color="D9E2EC"/>
              <w:right w:val="single" w:sz="3" w:space="0" w:color="D9E2EC"/>
            </w:tcBorders>
            <w:shd w:val="clear" w:color="auto" w:fill="F4F8FC"/>
            <w:tcMar>
              <w:top w:w="50" w:type="dxa"/>
              <w:left w:w="60" w:type="dxa"/>
              <w:bottom w:w="50" w:type="dxa"/>
              <w:right w:w="60" w:type="dxa"/>
            </w:tcMar>
          </w:tcPr>
          <w:p w:rsidR="0000719D" w:rsidRDefault="00803F0F">
            <w:pPr>
              <w:jc w:val="center"/>
            </w:pPr>
            <w:r>
              <w:rPr>
                <w:rFonts w:ascii="Arial" w:eastAsia="Arial" w:hAnsi="Arial"/>
                <w:b/>
                <w:color w:val="403D7F"/>
                <w:sz w:val="16"/>
              </w:rPr>
              <w:t>Belonging</w:t>
            </w:r>
          </w:p>
        </w:tc>
      </w:tr>
      <w:tr w:rsidR="0000719D">
        <w:trPr>
          <w:jc w:val="center"/>
        </w:trPr>
        <w:tc>
          <w:tcPr>
            <w:tcW w:w="2448"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color w:val="253449"/>
                <w:sz w:val="16"/>
              </w:rPr>
              <w:t>Climate change</w:t>
            </w:r>
          </w:p>
        </w:tc>
        <w:tc>
          <w:tcPr>
            <w:tcW w:w="2736"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color w:val="253449"/>
                <w:sz w:val="16"/>
              </w:rPr>
              <w:t>Sustainability</w:t>
            </w:r>
          </w:p>
        </w:tc>
        <w:tc>
          <w:tcPr>
            <w:tcW w:w="2232"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color w:val="253449"/>
                <w:sz w:val="16"/>
              </w:rPr>
              <w:t>Democracy</w:t>
            </w:r>
          </w:p>
        </w:tc>
        <w:tc>
          <w:tcPr>
            <w:tcW w:w="2664" w:type="dxa"/>
            <w:tcBorders>
              <w:top w:val="single" w:sz="3" w:space="0" w:color="D9E2EC"/>
              <w:left w:val="single" w:sz="3" w:space="0" w:color="D9E2EC"/>
              <w:bottom w:val="single" w:sz="3" w:space="0" w:color="D9E2EC"/>
              <w:right w:val="single" w:sz="3" w:space="0" w:color="D9E2EC"/>
            </w:tcBorders>
            <w:shd w:val="clear" w:color="auto" w:fill="E8F2FB"/>
            <w:tcMar>
              <w:top w:w="50" w:type="dxa"/>
              <w:left w:w="60" w:type="dxa"/>
              <w:bottom w:w="50" w:type="dxa"/>
              <w:right w:w="60" w:type="dxa"/>
            </w:tcMar>
          </w:tcPr>
          <w:p w:rsidR="0000719D" w:rsidRDefault="00803F0F">
            <w:pPr>
              <w:jc w:val="center"/>
            </w:pPr>
            <w:r>
              <w:rPr>
                <w:rFonts w:ascii="Arial" w:eastAsia="Arial" w:hAnsi="Arial"/>
                <w:b/>
                <w:color w:val="403D7F"/>
                <w:sz w:val="16"/>
              </w:rPr>
              <w:t>Stewardship</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2520"/>
        <w:gridCol w:w="2520"/>
        <w:gridCol w:w="2520"/>
        <w:gridCol w:w="2520"/>
      </w:tblGrid>
      <w:tr w:rsidR="0000719D">
        <w:trPr>
          <w:jc w:val="center"/>
        </w:trPr>
        <w:tc>
          <w:tcPr>
            <w:tcW w:w="2520" w:type="dxa"/>
            <w:shd w:val="clear" w:color="auto" w:fill="132B5B"/>
            <w:tcMar>
              <w:top w:w="65" w:type="dxa"/>
              <w:left w:w="60" w:type="dxa"/>
              <w:bottom w:w="65" w:type="dxa"/>
              <w:right w:w="60" w:type="dxa"/>
            </w:tcMar>
          </w:tcPr>
          <w:p w:rsidR="0000719D" w:rsidRDefault="00803F0F">
            <w:pPr>
              <w:jc w:val="center"/>
            </w:pPr>
            <w:proofErr w:type="gramStart"/>
            <w:r>
              <w:rPr>
                <w:rFonts w:ascii="Roboto Condensed" w:eastAsia="Roboto Condensed" w:hAnsi="Roboto Condensed"/>
                <w:b/>
                <w:color w:val="FFFFFF"/>
              </w:rPr>
              <w:t>1  BIG</w:t>
            </w:r>
            <w:proofErr w:type="gramEnd"/>
            <w:r>
              <w:rPr>
                <w:rFonts w:ascii="Roboto Condensed" w:eastAsia="Roboto Condensed" w:hAnsi="Roboto Condensed"/>
                <w:b/>
                <w:color w:val="FFFFFF"/>
              </w:rPr>
              <w:t xml:space="preserve"> QUESTION</w:t>
            </w:r>
          </w:p>
          <w:p w:rsidR="0000719D" w:rsidRDefault="00803F0F">
            <w:pPr>
              <w:jc w:val="center"/>
            </w:pPr>
            <w:r>
              <w:rPr>
                <w:rFonts w:ascii="Arial" w:eastAsia="Arial" w:hAnsi="Arial"/>
                <w:color w:val="FFFFFF"/>
                <w:sz w:val="15"/>
              </w:rPr>
              <w:t>Assembly introduces</w:t>
            </w:r>
          </w:p>
        </w:tc>
        <w:tc>
          <w:tcPr>
            <w:tcW w:w="2520" w:type="dxa"/>
            <w:shd w:val="clear" w:color="auto" w:fill="403D7F"/>
            <w:tcMar>
              <w:top w:w="65" w:type="dxa"/>
              <w:left w:w="60" w:type="dxa"/>
              <w:bottom w:w="65" w:type="dxa"/>
              <w:right w:w="60" w:type="dxa"/>
            </w:tcMar>
          </w:tcPr>
          <w:p w:rsidR="0000719D" w:rsidRDefault="00803F0F">
            <w:pPr>
              <w:jc w:val="center"/>
            </w:pPr>
            <w:proofErr w:type="gramStart"/>
            <w:r>
              <w:rPr>
                <w:rFonts w:ascii="Roboto Condensed" w:eastAsia="Roboto Condensed" w:hAnsi="Roboto Condensed"/>
                <w:b/>
                <w:color w:val="FFFFFF"/>
              </w:rPr>
              <w:t>2  FOLLOW</w:t>
            </w:r>
            <w:proofErr w:type="gramEnd"/>
            <w:r>
              <w:rPr>
                <w:rFonts w:ascii="Roboto Condensed" w:eastAsia="Roboto Condensed" w:hAnsi="Roboto Condensed"/>
                <w:b/>
                <w:color w:val="FFFFFF"/>
              </w:rPr>
              <w:t>-UP</w:t>
            </w:r>
          </w:p>
          <w:p w:rsidR="0000719D" w:rsidRDefault="00803F0F">
            <w:pPr>
              <w:jc w:val="center"/>
            </w:pPr>
            <w:r>
              <w:rPr>
                <w:rFonts w:ascii="Arial" w:eastAsia="Arial" w:hAnsi="Arial"/>
                <w:color w:val="FFFFFF"/>
                <w:sz w:val="15"/>
              </w:rPr>
              <w:t>Tutor and planner revisit</w:t>
            </w:r>
          </w:p>
        </w:tc>
        <w:tc>
          <w:tcPr>
            <w:tcW w:w="2520" w:type="dxa"/>
            <w:shd w:val="clear" w:color="auto" w:fill="132B5B"/>
            <w:tcMar>
              <w:top w:w="65" w:type="dxa"/>
              <w:left w:w="60" w:type="dxa"/>
              <w:bottom w:w="65" w:type="dxa"/>
              <w:right w:w="60" w:type="dxa"/>
            </w:tcMar>
          </w:tcPr>
          <w:p w:rsidR="0000719D" w:rsidRDefault="00803F0F">
            <w:pPr>
              <w:jc w:val="center"/>
            </w:pPr>
            <w:proofErr w:type="gramStart"/>
            <w:r>
              <w:rPr>
                <w:rFonts w:ascii="Roboto Condensed" w:eastAsia="Roboto Condensed" w:hAnsi="Roboto Condensed"/>
                <w:b/>
                <w:color w:val="FFFFFF"/>
              </w:rPr>
              <w:t>3  DEEPEN</w:t>
            </w:r>
            <w:proofErr w:type="gramEnd"/>
          </w:p>
          <w:p w:rsidR="0000719D" w:rsidRDefault="00803F0F">
            <w:pPr>
              <w:jc w:val="center"/>
            </w:pPr>
            <w:r>
              <w:rPr>
                <w:rFonts w:ascii="Arial" w:eastAsia="Arial" w:hAnsi="Arial"/>
                <w:color w:val="FFFFFF"/>
                <w:sz w:val="15"/>
              </w:rPr>
              <w:t>PSHE/RSHE teaches</w:t>
            </w:r>
          </w:p>
        </w:tc>
        <w:tc>
          <w:tcPr>
            <w:tcW w:w="2520" w:type="dxa"/>
            <w:shd w:val="clear" w:color="auto" w:fill="403D7F"/>
            <w:tcMar>
              <w:top w:w="65" w:type="dxa"/>
              <w:left w:w="60" w:type="dxa"/>
              <w:bottom w:w="65" w:type="dxa"/>
              <w:right w:w="60" w:type="dxa"/>
            </w:tcMar>
          </w:tcPr>
          <w:p w:rsidR="0000719D" w:rsidRDefault="00803F0F">
            <w:pPr>
              <w:jc w:val="center"/>
            </w:pPr>
            <w:proofErr w:type="gramStart"/>
            <w:r>
              <w:rPr>
                <w:rFonts w:ascii="Roboto Condensed" w:eastAsia="Roboto Condensed" w:hAnsi="Roboto Condensed"/>
                <w:b/>
                <w:color w:val="FFFFFF"/>
              </w:rPr>
              <w:t>4  APPLY</w:t>
            </w:r>
            <w:proofErr w:type="gramEnd"/>
          </w:p>
          <w:p w:rsidR="0000719D" w:rsidRDefault="00803F0F">
            <w:pPr>
              <w:jc w:val="center"/>
            </w:pPr>
            <w:r>
              <w:rPr>
                <w:rFonts w:ascii="Arial" w:eastAsia="Arial" w:hAnsi="Arial"/>
                <w:color w:val="FFFFFF"/>
                <w:sz w:val="15"/>
              </w:rPr>
              <w:t>Students act and reflect</w:t>
            </w:r>
          </w:p>
        </w:tc>
      </w:tr>
    </w:tbl>
    <w:p w:rsidR="0000719D" w:rsidRDefault="00803F0F">
      <w:r>
        <w:br w:type="page"/>
      </w:r>
    </w:p>
    <w:tbl>
      <w:tblPr>
        <w:tblW w:w="0" w:type="auto"/>
        <w:jc w:val="center"/>
        <w:tblLayout w:type="fixed"/>
        <w:tblLook w:val="04A0" w:firstRow="1" w:lastRow="0" w:firstColumn="1" w:lastColumn="0" w:noHBand="0" w:noVBand="1"/>
      </w:tblPr>
      <w:tblGrid>
        <w:gridCol w:w="6840"/>
        <w:gridCol w:w="3240"/>
      </w:tblGrid>
      <w:tr w:rsidR="0000719D">
        <w:trPr>
          <w:trHeight w:hRule="exact" w:val="1627"/>
          <w:jc w:val="center"/>
        </w:trPr>
        <w:tc>
          <w:tcPr>
            <w:tcW w:w="6840" w:type="dxa"/>
            <w:tcBorders>
              <w:top w:val="nil"/>
              <w:left w:val="nil"/>
              <w:bottom w:val="single" w:sz="14" w:space="0" w:color="2F80D0"/>
              <w:right w:val="nil"/>
            </w:tcBorders>
            <w:shd w:val="clear" w:color="auto" w:fill="132B5B"/>
            <w:tcMar>
              <w:top w:w="90" w:type="dxa"/>
              <w:left w:w="140" w:type="dxa"/>
              <w:bottom w:w="70" w:type="dxa"/>
              <w:right w:w="110" w:type="dxa"/>
            </w:tcMar>
            <w:vAlign w:val="center"/>
          </w:tcPr>
          <w:p w:rsidR="0000719D" w:rsidRDefault="00803F0F">
            <w:pPr>
              <w:spacing w:line="228" w:lineRule="auto"/>
            </w:pPr>
            <w:r>
              <w:rPr>
                <w:rFonts w:ascii="Roboto Condensed" w:eastAsia="Roboto Condensed" w:hAnsi="Roboto Condensed"/>
                <w:b/>
                <w:color w:val="FFFFFF"/>
                <w:sz w:val="44"/>
              </w:rPr>
              <w:lastRenderedPageBreak/>
              <w:t>CAREERS, LEADERSHIP AND BRIGHT FUTURES</w:t>
            </w:r>
          </w:p>
          <w:p w:rsidR="0000719D" w:rsidRDefault="00803F0F">
            <w:pPr>
              <w:spacing w:before="40" w:line="240" w:lineRule="auto"/>
            </w:pPr>
            <w:r>
              <w:rPr>
                <w:rFonts w:ascii="Arial" w:eastAsia="Arial" w:hAnsi="Arial"/>
                <w:color w:val="FFFFFF"/>
                <w:sz w:val="20"/>
              </w:rPr>
              <w:t>From early curiosity to confident post-16 transition</w:t>
            </w:r>
          </w:p>
        </w:tc>
        <w:tc>
          <w:tcPr>
            <w:tcW w:w="3240" w:type="dxa"/>
            <w:tcBorders>
              <w:top w:val="nil"/>
              <w:left w:val="nil"/>
              <w:bottom w:val="single" w:sz="14" w:space="0" w:color="2F80D0"/>
              <w:right w:val="nil"/>
            </w:tcBorders>
            <w:shd w:val="clear" w:color="auto" w:fill="F4F8FC"/>
            <w:tcMar>
              <w:top w:w="90" w:type="dxa"/>
              <w:left w:w="140" w:type="dxa"/>
              <w:bottom w:w="70" w:type="dxa"/>
              <w:right w:w="110" w:type="dxa"/>
            </w:tcMar>
            <w:vAlign w:val="center"/>
          </w:tcPr>
          <w:p w:rsidR="0000719D" w:rsidRDefault="00803F0F">
            <w:pPr>
              <w:jc w:val="center"/>
            </w:pPr>
            <w:r>
              <w:rPr>
                <w:noProof/>
              </w:rPr>
              <w:drawing>
                <wp:inline distT="0" distB="0" distL="0" distR="0">
                  <wp:extent cx="1920240" cy="6858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
                          <a:stretch>
                            <a:fillRect/>
                          </a:stretch>
                        </pic:blipFill>
                        <pic:spPr>
                          <a:xfrm>
                            <a:off x="0" y="0"/>
                            <a:ext cx="1920240" cy="685800"/>
                          </a:xfrm>
                          <a:prstGeom prst="rect">
                            <a:avLst/>
                          </a:prstGeom>
                        </pic:spPr>
                      </pic:pic>
                    </a:graphicData>
                  </a:graphic>
                </wp:inline>
              </w:drawing>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tcBorders>
              <w:top w:val="nil"/>
              <w:left w:val="single" w:sz="22" w:space="0" w:color="2F80D0"/>
              <w:bottom w:val="nil"/>
              <w:right w:val="nil"/>
            </w:tcBorders>
            <w:shd w:val="clear" w:color="auto" w:fill="F4F8FC"/>
            <w:tcMar>
              <w:top w:w="110" w:type="dxa"/>
              <w:left w:w="150" w:type="dxa"/>
              <w:bottom w:w="100" w:type="dxa"/>
              <w:right w:w="150" w:type="dxa"/>
            </w:tcMar>
          </w:tcPr>
          <w:p w:rsidR="0000719D" w:rsidRDefault="00803F0F">
            <w:pPr>
              <w:spacing w:line="259" w:lineRule="auto"/>
            </w:pPr>
            <w:r>
              <w:rPr>
                <w:rFonts w:ascii="Arial" w:eastAsia="Arial" w:hAnsi="Arial"/>
                <w:color w:val="253449"/>
                <w:sz w:val="20"/>
              </w:rPr>
              <w:t xml:space="preserve">Careers education is embedded from Year 7 to Year 11 through lessons, tutor time, </w:t>
            </w:r>
            <w:proofErr w:type="spellStart"/>
            <w:r>
              <w:rPr>
                <w:rFonts w:ascii="Arial" w:eastAsia="Arial" w:hAnsi="Arial"/>
                <w:color w:val="253449"/>
                <w:sz w:val="20"/>
              </w:rPr>
              <w:t>Unifrog</w:t>
            </w:r>
            <w:proofErr w:type="spellEnd"/>
            <w:r>
              <w:rPr>
                <w:rFonts w:ascii="Arial" w:eastAsia="Arial" w:hAnsi="Arial"/>
                <w:color w:val="253449"/>
                <w:sz w:val="20"/>
              </w:rPr>
              <w:t xml:space="preserve">, assemblies, employer encounters, curriculum links, work experience and personal guidance. Leadership gives students regular opportunities to </w:t>
            </w:r>
            <w:proofErr w:type="spellStart"/>
            <w:r>
              <w:rPr>
                <w:rFonts w:ascii="Arial" w:eastAsia="Arial" w:hAnsi="Arial"/>
                <w:color w:val="253449"/>
                <w:sz w:val="20"/>
              </w:rPr>
              <w:t>practise</w:t>
            </w:r>
            <w:proofErr w:type="spellEnd"/>
            <w:r>
              <w:rPr>
                <w:rFonts w:ascii="Arial" w:eastAsia="Arial" w:hAnsi="Arial"/>
                <w:color w:val="253449"/>
                <w:sz w:val="20"/>
              </w:rPr>
              <w:t xml:space="preserve"> the skills employers and communities value.</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2520"/>
        <w:gridCol w:w="2520"/>
        <w:gridCol w:w="2520"/>
        <w:gridCol w:w="2520"/>
      </w:tblGrid>
      <w:tr w:rsidR="0000719D">
        <w:trPr>
          <w:jc w:val="center"/>
        </w:trPr>
        <w:tc>
          <w:tcPr>
            <w:tcW w:w="2520" w:type="dxa"/>
            <w:tcBorders>
              <w:top w:val="single" w:sz="14" w:space="0" w:color="2F80D0"/>
              <w:left w:val="single" w:sz="4" w:space="0" w:color="D9E2EC"/>
              <w:bottom w:val="single" w:sz="4" w:space="0" w:color="D9E2EC"/>
              <w:right w:val="single" w:sz="4" w:space="0" w:color="D9E2EC"/>
            </w:tcBorders>
            <w:shd w:val="clear" w:color="auto" w:fill="F4F8FC"/>
            <w:tcMar>
              <w:top w:w="85" w:type="dxa"/>
              <w:left w:w="75" w:type="dxa"/>
              <w:bottom w:w="80" w:type="dxa"/>
              <w:right w:w="75" w:type="dxa"/>
            </w:tcMar>
          </w:tcPr>
          <w:p w:rsidR="0000719D" w:rsidRDefault="00803F0F">
            <w:pPr>
              <w:jc w:val="center"/>
            </w:pPr>
            <w:r>
              <w:rPr>
                <w:rFonts w:ascii="Roboto Condensed" w:eastAsia="Roboto Condensed" w:hAnsi="Roboto Condensed"/>
                <w:b/>
                <w:color w:val="2F80D0"/>
              </w:rPr>
              <w:t>YEARS 7-8</w:t>
            </w:r>
          </w:p>
          <w:p w:rsidR="0000719D" w:rsidRDefault="00803F0F">
            <w:pPr>
              <w:jc w:val="center"/>
            </w:pPr>
            <w:r>
              <w:rPr>
                <w:rFonts w:ascii="Roboto Condensed" w:eastAsia="Roboto Condensed" w:hAnsi="Roboto Condensed"/>
                <w:b/>
                <w:color w:val="132B5B"/>
                <w:sz w:val="24"/>
              </w:rPr>
              <w:t>EXPLORE</w:t>
            </w:r>
          </w:p>
          <w:p w:rsidR="0000719D" w:rsidRDefault="00803F0F">
            <w:pPr>
              <w:jc w:val="center"/>
            </w:pPr>
            <w:r>
              <w:rPr>
                <w:rFonts w:ascii="Arial" w:eastAsia="Arial" w:hAnsi="Arial"/>
                <w:color w:val="253449"/>
                <w:sz w:val="16"/>
              </w:rPr>
              <w:t>Interests, strengths, careers language and awareness of pathways.</w:t>
            </w:r>
          </w:p>
        </w:tc>
        <w:tc>
          <w:tcPr>
            <w:tcW w:w="2520" w:type="dxa"/>
            <w:tcBorders>
              <w:top w:val="single" w:sz="14" w:space="0" w:color="4E8A73"/>
              <w:left w:val="single" w:sz="4" w:space="0" w:color="D9E2EC"/>
              <w:bottom w:val="single" w:sz="4" w:space="0" w:color="D9E2EC"/>
              <w:right w:val="single" w:sz="4" w:space="0" w:color="D9E2EC"/>
            </w:tcBorders>
            <w:shd w:val="clear" w:color="auto" w:fill="F4F8FC"/>
            <w:tcMar>
              <w:top w:w="85" w:type="dxa"/>
              <w:left w:w="75" w:type="dxa"/>
              <w:bottom w:w="80" w:type="dxa"/>
              <w:right w:w="75" w:type="dxa"/>
            </w:tcMar>
          </w:tcPr>
          <w:p w:rsidR="0000719D" w:rsidRDefault="00803F0F">
            <w:pPr>
              <w:jc w:val="center"/>
            </w:pPr>
            <w:r>
              <w:rPr>
                <w:rFonts w:ascii="Roboto Condensed" w:eastAsia="Roboto Condensed" w:hAnsi="Roboto Condensed"/>
                <w:b/>
                <w:color w:val="4E8A73"/>
              </w:rPr>
              <w:t>YEAR 9</w:t>
            </w:r>
          </w:p>
          <w:p w:rsidR="0000719D" w:rsidRDefault="00803F0F">
            <w:pPr>
              <w:jc w:val="center"/>
            </w:pPr>
            <w:r>
              <w:rPr>
                <w:rFonts w:ascii="Roboto Condensed" w:eastAsia="Roboto Condensed" w:hAnsi="Roboto Condensed"/>
                <w:b/>
                <w:color w:val="132B5B"/>
                <w:sz w:val="24"/>
              </w:rPr>
              <w:t>DISCOVER</w:t>
            </w:r>
          </w:p>
          <w:p w:rsidR="0000719D" w:rsidRDefault="00803F0F">
            <w:pPr>
              <w:jc w:val="center"/>
            </w:pPr>
            <w:r>
              <w:rPr>
                <w:rFonts w:ascii="Arial" w:eastAsia="Arial" w:hAnsi="Arial"/>
                <w:color w:val="253449"/>
                <w:sz w:val="16"/>
              </w:rPr>
              <w:t>Options, college encounters, leadership and informed choices.</w:t>
            </w:r>
          </w:p>
        </w:tc>
        <w:tc>
          <w:tcPr>
            <w:tcW w:w="2520" w:type="dxa"/>
            <w:tcBorders>
              <w:top w:val="single" w:sz="14" w:space="0" w:color="E6B84A"/>
              <w:left w:val="single" w:sz="4" w:space="0" w:color="D9E2EC"/>
              <w:bottom w:val="single" w:sz="4" w:space="0" w:color="D9E2EC"/>
              <w:right w:val="single" w:sz="4" w:space="0" w:color="D9E2EC"/>
            </w:tcBorders>
            <w:shd w:val="clear" w:color="auto" w:fill="F4F8FC"/>
            <w:tcMar>
              <w:top w:w="85" w:type="dxa"/>
              <w:left w:w="75" w:type="dxa"/>
              <w:bottom w:w="80" w:type="dxa"/>
              <w:right w:w="75" w:type="dxa"/>
            </w:tcMar>
          </w:tcPr>
          <w:p w:rsidR="0000719D" w:rsidRDefault="00803F0F">
            <w:pPr>
              <w:jc w:val="center"/>
            </w:pPr>
            <w:r>
              <w:rPr>
                <w:rFonts w:ascii="Roboto Condensed" w:eastAsia="Roboto Condensed" w:hAnsi="Roboto Condensed"/>
                <w:b/>
                <w:color w:val="E6B84A"/>
              </w:rPr>
              <w:t>YEAR 10</w:t>
            </w:r>
          </w:p>
          <w:p w:rsidR="0000719D" w:rsidRDefault="00803F0F">
            <w:pPr>
              <w:jc w:val="center"/>
            </w:pPr>
            <w:r>
              <w:rPr>
                <w:rFonts w:ascii="Roboto Condensed" w:eastAsia="Roboto Condensed" w:hAnsi="Roboto Condensed"/>
                <w:b/>
                <w:color w:val="132B5B"/>
                <w:sz w:val="24"/>
              </w:rPr>
              <w:t>EXPERIENCE</w:t>
            </w:r>
          </w:p>
          <w:p w:rsidR="0000719D" w:rsidRDefault="00803F0F">
            <w:pPr>
              <w:jc w:val="center"/>
            </w:pPr>
            <w:r>
              <w:rPr>
                <w:rFonts w:ascii="Arial" w:eastAsia="Arial" w:hAnsi="Arial"/>
                <w:color w:val="253449"/>
                <w:sz w:val="16"/>
              </w:rPr>
              <w:t>Employers, mock interviews, workplace preparation and work experience.</w:t>
            </w:r>
          </w:p>
        </w:tc>
        <w:tc>
          <w:tcPr>
            <w:tcW w:w="2520" w:type="dxa"/>
            <w:tcBorders>
              <w:top w:val="single" w:sz="14" w:space="0" w:color="403D7F"/>
              <w:left w:val="single" w:sz="4" w:space="0" w:color="D9E2EC"/>
              <w:bottom w:val="single" w:sz="4" w:space="0" w:color="D9E2EC"/>
              <w:right w:val="single" w:sz="4" w:space="0" w:color="D9E2EC"/>
            </w:tcBorders>
            <w:shd w:val="clear" w:color="auto" w:fill="F4F8FC"/>
            <w:tcMar>
              <w:top w:w="85" w:type="dxa"/>
              <w:left w:w="75" w:type="dxa"/>
              <w:bottom w:w="80" w:type="dxa"/>
              <w:right w:w="75" w:type="dxa"/>
            </w:tcMar>
          </w:tcPr>
          <w:p w:rsidR="0000719D" w:rsidRDefault="00803F0F">
            <w:pPr>
              <w:jc w:val="center"/>
            </w:pPr>
            <w:r>
              <w:rPr>
                <w:rFonts w:ascii="Roboto Condensed" w:eastAsia="Roboto Condensed" w:hAnsi="Roboto Condensed"/>
                <w:b/>
                <w:color w:val="403D7F"/>
              </w:rPr>
              <w:t>YEAR 11</w:t>
            </w:r>
          </w:p>
          <w:p w:rsidR="0000719D" w:rsidRDefault="00803F0F">
            <w:pPr>
              <w:jc w:val="center"/>
            </w:pPr>
            <w:r>
              <w:rPr>
                <w:rFonts w:ascii="Roboto Condensed" w:eastAsia="Roboto Condensed" w:hAnsi="Roboto Condensed"/>
                <w:b/>
                <w:color w:val="132B5B"/>
                <w:sz w:val="24"/>
              </w:rPr>
              <w:t>PROGRESS</w:t>
            </w:r>
          </w:p>
          <w:p w:rsidR="0000719D" w:rsidRDefault="00803F0F">
            <w:pPr>
              <w:jc w:val="center"/>
            </w:pPr>
            <w:r>
              <w:rPr>
                <w:rFonts w:ascii="Arial" w:eastAsia="Arial" w:hAnsi="Arial"/>
                <w:color w:val="253449"/>
                <w:sz w:val="16"/>
              </w:rPr>
              <w:t>Applications, FE/HE and apprenticeships, personal guidance and destinations.</w:t>
            </w:r>
          </w:p>
        </w:tc>
      </w:tr>
    </w:tbl>
    <w:p w:rsidR="0000719D" w:rsidRDefault="0000719D">
      <w:pPr>
        <w:spacing w:line="240" w:lineRule="auto"/>
      </w:pPr>
    </w:p>
    <w:p w:rsidR="0000719D" w:rsidRDefault="00803F0F">
      <w:pPr>
        <w:keepNext/>
        <w:spacing w:before="40" w:after="80" w:line="240" w:lineRule="auto"/>
      </w:pPr>
      <w:r>
        <w:rPr>
          <w:rFonts w:ascii="Roboto Condensed" w:eastAsia="Roboto Condensed" w:hAnsi="Roboto Condensed"/>
          <w:b/>
          <w:color w:val="132B5B"/>
          <w:sz w:val="31"/>
        </w:rPr>
        <w:t>GATSBY BENCHMARKS IN PRACTICE</w:t>
      </w:r>
    </w:p>
    <w:tbl>
      <w:tblPr>
        <w:tblW w:w="0" w:type="auto"/>
        <w:jc w:val="center"/>
        <w:tblLayout w:type="fixed"/>
        <w:tblLook w:val="04A0" w:firstRow="1" w:lastRow="0" w:firstColumn="1" w:lastColumn="0" w:noHBand="0" w:noVBand="1"/>
      </w:tblPr>
      <w:tblGrid>
        <w:gridCol w:w="5040"/>
        <w:gridCol w:w="5040"/>
      </w:tblGrid>
      <w:tr w:rsidR="0000719D">
        <w:trPr>
          <w:jc w:val="center"/>
        </w:trPr>
        <w:tc>
          <w:tcPr>
            <w:tcW w:w="5040" w:type="dxa"/>
            <w:tcBorders>
              <w:top w:val="single" w:sz="3" w:space="0" w:color="D9E2EC"/>
              <w:left w:val="single" w:sz="3" w:space="0" w:color="D9E2EC"/>
              <w:bottom w:val="single" w:sz="3" w:space="0" w:color="D9E2EC"/>
              <w:right w:val="single" w:sz="3" w:space="0" w:color="D9E2EC"/>
            </w:tcBorders>
            <w:shd w:val="clear" w:color="auto" w:fill="E8F2FB"/>
            <w:tcMar>
              <w:top w:w="65" w:type="dxa"/>
              <w:left w:w="80" w:type="dxa"/>
              <w:bottom w:w="65" w:type="dxa"/>
              <w:right w:w="80" w:type="dxa"/>
            </w:tcMar>
          </w:tcPr>
          <w:p w:rsidR="0000719D" w:rsidRDefault="00803F0F">
            <w:r>
              <w:rPr>
                <w:rFonts w:ascii="Roboto Condensed" w:eastAsia="Roboto Condensed" w:hAnsi="Roboto Condensed"/>
                <w:b/>
                <w:color w:val="2F80D0"/>
              </w:rPr>
              <w:t xml:space="preserve">1. Stable careers </w:t>
            </w:r>
            <w:proofErr w:type="spellStart"/>
            <w:r>
              <w:rPr>
                <w:rFonts w:ascii="Roboto Condensed" w:eastAsia="Roboto Condensed" w:hAnsi="Roboto Condensed"/>
                <w:b/>
                <w:color w:val="2F80D0"/>
              </w:rPr>
              <w:t>programme</w:t>
            </w:r>
            <w:proofErr w:type="spellEnd"/>
          </w:p>
          <w:p w:rsidR="0000719D" w:rsidRDefault="00803F0F">
            <w:pPr>
              <w:spacing w:line="240" w:lineRule="auto"/>
            </w:pPr>
            <w:r>
              <w:rPr>
                <w:rFonts w:ascii="Arial" w:eastAsia="Arial" w:hAnsi="Arial"/>
                <w:color w:val="253449"/>
                <w:sz w:val="16"/>
              </w:rPr>
              <w:t xml:space="preserve">Embedded curriculum, careers plan and </w:t>
            </w:r>
            <w:proofErr w:type="spellStart"/>
            <w:r>
              <w:rPr>
                <w:rFonts w:ascii="Arial" w:eastAsia="Arial" w:hAnsi="Arial"/>
                <w:color w:val="253449"/>
                <w:sz w:val="16"/>
              </w:rPr>
              <w:t>Unifrog</w:t>
            </w:r>
            <w:proofErr w:type="spellEnd"/>
            <w:r>
              <w:rPr>
                <w:rFonts w:ascii="Arial" w:eastAsia="Arial" w:hAnsi="Arial"/>
                <w:color w:val="253449"/>
                <w:sz w:val="16"/>
              </w:rPr>
              <w:t>.</w:t>
            </w:r>
          </w:p>
        </w:tc>
        <w:tc>
          <w:tcPr>
            <w:tcW w:w="5040" w:type="dxa"/>
            <w:tcBorders>
              <w:top w:val="single" w:sz="3" w:space="0" w:color="D9E2EC"/>
              <w:left w:val="single" w:sz="3" w:space="0" w:color="D9E2EC"/>
              <w:bottom w:val="single" w:sz="3" w:space="0" w:color="D9E2EC"/>
              <w:right w:val="single" w:sz="3" w:space="0" w:color="D9E2EC"/>
            </w:tcBorders>
            <w:shd w:val="clear" w:color="auto" w:fill="E8F2FB"/>
            <w:tcMar>
              <w:top w:w="65" w:type="dxa"/>
              <w:left w:w="80" w:type="dxa"/>
              <w:bottom w:w="65" w:type="dxa"/>
              <w:right w:w="80" w:type="dxa"/>
            </w:tcMar>
          </w:tcPr>
          <w:p w:rsidR="0000719D" w:rsidRDefault="00803F0F">
            <w:r>
              <w:rPr>
                <w:rFonts w:ascii="Roboto Condensed" w:eastAsia="Roboto Condensed" w:hAnsi="Roboto Condensed"/>
                <w:b/>
                <w:color w:val="2F80D0"/>
              </w:rPr>
              <w:t xml:space="preserve">2. </w:t>
            </w:r>
            <w:proofErr w:type="spellStart"/>
            <w:r>
              <w:rPr>
                <w:rFonts w:ascii="Roboto Condensed" w:eastAsia="Roboto Condensed" w:hAnsi="Roboto Condensed"/>
                <w:b/>
                <w:color w:val="2F80D0"/>
              </w:rPr>
              <w:t>Labour</w:t>
            </w:r>
            <w:proofErr w:type="spellEnd"/>
            <w:r>
              <w:rPr>
                <w:rFonts w:ascii="Roboto Condensed" w:eastAsia="Roboto Condensed" w:hAnsi="Roboto Condensed"/>
                <w:b/>
                <w:color w:val="2F80D0"/>
              </w:rPr>
              <w:t xml:space="preserve"> market information</w:t>
            </w:r>
          </w:p>
          <w:p w:rsidR="0000719D" w:rsidRDefault="00803F0F">
            <w:pPr>
              <w:spacing w:line="240" w:lineRule="auto"/>
            </w:pPr>
            <w:r>
              <w:rPr>
                <w:rFonts w:ascii="Arial" w:eastAsia="Arial" w:hAnsi="Arial"/>
                <w:color w:val="253449"/>
                <w:sz w:val="16"/>
              </w:rPr>
              <w:t>Pathways, sector information and future opportunities.</w:t>
            </w:r>
          </w:p>
        </w:tc>
      </w:tr>
      <w:tr w:rsidR="0000719D">
        <w:trPr>
          <w:jc w:val="center"/>
        </w:trPr>
        <w:tc>
          <w:tcPr>
            <w:tcW w:w="5040" w:type="dxa"/>
            <w:tcBorders>
              <w:top w:val="single" w:sz="3" w:space="0" w:color="D9E2EC"/>
              <w:left w:val="single" w:sz="3" w:space="0" w:color="D9E2EC"/>
              <w:bottom w:val="single" w:sz="3" w:space="0" w:color="D9E2EC"/>
              <w:right w:val="single" w:sz="3" w:space="0" w:color="D9E2EC"/>
            </w:tcBorders>
            <w:shd w:val="clear" w:color="auto" w:fill="F4F8FC"/>
            <w:tcMar>
              <w:top w:w="65" w:type="dxa"/>
              <w:left w:w="80" w:type="dxa"/>
              <w:bottom w:w="65" w:type="dxa"/>
              <w:right w:w="80" w:type="dxa"/>
            </w:tcMar>
          </w:tcPr>
          <w:p w:rsidR="0000719D" w:rsidRDefault="00803F0F">
            <w:r>
              <w:rPr>
                <w:rFonts w:ascii="Roboto Condensed" w:eastAsia="Roboto Condensed" w:hAnsi="Roboto Condensed"/>
                <w:b/>
                <w:color w:val="2F80D0"/>
              </w:rPr>
              <w:t>3. Individual needs</w:t>
            </w:r>
          </w:p>
          <w:p w:rsidR="0000719D" w:rsidRDefault="00803F0F">
            <w:pPr>
              <w:spacing w:line="240" w:lineRule="auto"/>
            </w:pPr>
            <w:r>
              <w:rPr>
                <w:rFonts w:ascii="Arial" w:eastAsia="Arial" w:hAnsi="Arial"/>
                <w:color w:val="253449"/>
                <w:sz w:val="16"/>
              </w:rPr>
              <w:t>Goal setting, pathway planning and targeted support.</w:t>
            </w:r>
          </w:p>
        </w:tc>
        <w:tc>
          <w:tcPr>
            <w:tcW w:w="5040" w:type="dxa"/>
            <w:tcBorders>
              <w:top w:val="single" w:sz="3" w:space="0" w:color="D9E2EC"/>
              <w:left w:val="single" w:sz="3" w:space="0" w:color="D9E2EC"/>
              <w:bottom w:val="single" w:sz="3" w:space="0" w:color="D9E2EC"/>
              <w:right w:val="single" w:sz="3" w:space="0" w:color="D9E2EC"/>
            </w:tcBorders>
            <w:shd w:val="clear" w:color="auto" w:fill="F4F8FC"/>
            <w:tcMar>
              <w:top w:w="65" w:type="dxa"/>
              <w:left w:w="80" w:type="dxa"/>
              <w:bottom w:w="65" w:type="dxa"/>
              <w:right w:w="80" w:type="dxa"/>
            </w:tcMar>
          </w:tcPr>
          <w:p w:rsidR="0000719D" w:rsidRDefault="00803F0F">
            <w:r>
              <w:rPr>
                <w:rFonts w:ascii="Roboto Condensed" w:eastAsia="Roboto Condensed" w:hAnsi="Roboto Condensed"/>
                <w:b/>
                <w:color w:val="2F80D0"/>
              </w:rPr>
              <w:t>4. Linking curriculum to careers</w:t>
            </w:r>
          </w:p>
          <w:p w:rsidR="0000719D" w:rsidRDefault="00803F0F">
            <w:pPr>
              <w:spacing w:line="240" w:lineRule="auto"/>
            </w:pPr>
            <w:r>
              <w:rPr>
                <w:rFonts w:ascii="Arial" w:eastAsia="Arial" w:hAnsi="Arial"/>
                <w:color w:val="253449"/>
                <w:sz w:val="16"/>
              </w:rPr>
              <w:t>Subject skills, employability and curriculum encounters.</w:t>
            </w:r>
          </w:p>
        </w:tc>
      </w:tr>
      <w:tr w:rsidR="0000719D">
        <w:trPr>
          <w:jc w:val="center"/>
        </w:trPr>
        <w:tc>
          <w:tcPr>
            <w:tcW w:w="5040" w:type="dxa"/>
            <w:tcBorders>
              <w:top w:val="single" w:sz="3" w:space="0" w:color="D9E2EC"/>
              <w:left w:val="single" w:sz="3" w:space="0" w:color="D9E2EC"/>
              <w:bottom w:val="single" w:sz="3" w:space="0" w:color="D9E2EC"/>
              <w:right w:val="single" w:sz="3" w:space="0" w:color="D9E2EC"/>
            </w:tcBorders>
            <w:shd w:val="clear" w:color="auto" w:fill="E8F2FB"/>
            <w:tcMar>
              <w:top w:w="65" w:type="dxa"/>
              <w:left w:w="80" w:type="dxa"/>
              <w:bottom w:w="65" w:type="dxa"/>
              <w:right w:w="80" w:type="dxa"/>
            </w:tcMar>
          </w:tcPr>
          <w:p w:rsidR="0000719D" w:rsidRDefault="00803F0F">
            <w:r>
              <w:rPr>
                <w:rFonts w:ascii="Roboto Condensed" w:eastAsia="Roboto Condensed" w:hAnsi="Roboto Condensed"/>
                <w:b/>
                <w:color w:val="2F80D0"/>
              </w:rPr>
              <w:t>5. Encounters with employers</w:t>
            </w:r>
          </w:p>
          <w:p w:rsidR="0000719D" w:rsidRDefault="00803F0F">
            <w:pPr>
              <w:spacing w:line="240" w:lineRule="auto"/>
            </w:pPr>
            <w:r>
              <w:rPr>
                <w:rFonts w:ascii="Arial" w:eastAsia="Arial" w:hAnsi="Arial"/>
                <w:color w:val="253449"/>
                <w:sz w:val="16"/>
              </w:rPr>
              <w:t>Speakers, events, projects and local employer links.</w:t>
            </w:r>
          </w:p>
        </w:tc>
        <w:tc>
          <w:tcPr>
            <w:tcW w:w="5040" w:type="dxa"/>
            <w:tcBorders>
              <w:top w:val="single" w:sz="3" w:space="0" w:color="D9E2EC"/>
              <w:left w:val="single" w:sz="3" w:space="0" w:color="D9E2EC"/>
              <w:bottom w:val="single" w:sz="3" w:space="0" w:color="D9E2EC"/>
              <w:right w:val="single" w:sz="3" w:space="0" w:color="D9E2EC"/>
            </w:tcBorders>
            <w:shd w:val="clear" w:color="auto" w:fill="E8F2FB"/>
            <w:tcMar>
              <w:top w:w="65" w:type="dxa"/>
              <w:left w:w="80" w:type="dxa"/>
              <w:bottom w:w="65" w:type="dxa"/>
              <w:right w:w="80" w:type="dxa"/>
            </w:tcMar>
          </w:tcPr>
          <w:p w:rsidR="0000719D" w:rsidRDefault="00803F0F">
            <w:r>
              <w:rPr>
                <w:rFonts w:ascii="Roboto Condensed" w:eastAsia="Roboto Condensed" w:hAnsi="Roboto Condensed"/>
                <w:b/>
                <w:color w:val="2F80D0"/>
              </w:rPr>
              <w:t>6. Experiences of workplaces</w:t>
            </w:r>
          </w:p>
          <w:p w:rsidR="0000719D" w:rsidRDefault="00803F0F">
            <w:pPr>
              <w:spacing w:line="240" w:lineRule="auto"/>
            </w:pPr>
            <w:r>
              <w:rPr>
                <w:rFonts w:ascii="Arial" w:eastAsia="Arial" w:hAnsi="Arial"/>
                <w:color w:val="253449"/>
                <w:sz w:val="16"/>
              </w:rPr>
              <w:t>Preparation and Year 10 work experience.</w:t>
            </w:r>
          </w:p>
        </w:tc>
      </w:tr>
      <w:tr w:rsidR="0000719D">
        <w:trPr>
          <w:jc w:val="center"/>
        </w:trPr>
        <w:tc>
          <w:tcPr>
            <w:tcW w:w="5040" w:type="dxa"/>
            <w:tcBorders>
              <w:top w:val="single" w:sz="3" w:space="0" w:color="D9E2EC"/>
              <w:left w:val="single" w:sz="3" w:space="0" w:color="D9E2EC"/>
              <w:bottom w:val="single" w:sz="3" w:space="0" w:color="D9E2EC"/>
              <w:right w:val="single" w:sz="3" w:space="0" w:color="D9E2EC"/>
            </w:tcBorders>
            <w:shd w:val="clear" w:color="auto" w:fill="F4F8FC"/>
            <w:tcMar>
              <w:top w:w="65" w:type="dxa"/>
              <w:left w:w="80" w:type="dxa"/>
              <w:bottom w:w="65" w:type="dxa"/>
              <w:right w:w="80" w:type="dxa"/>
            </w:tcMar>
          </w:tcPr>
          <w:p w:rsidR="0000719D" w:rsidRDefault="00803F0F">
            <w:r>
              <w:rPr>
                <w:rFonts w:ascii="Roboto Condensed" w:eastAsia="Roboto Condensed" w:hAnsi="Roboto Condensed"/>
                <w:b/>
                <w:color w:val="2F80D0"/>
              </w:rPr>
              <w:t>7. FE and HE encounters</w:t>
            </w:r>
          </w:p>
          <w:p w:rsidR="0000719D" w:rsidRDefault="00803F0F">
            <w:pPr>
              <w:spacing w:line="240" w:lineRule="auto"/>
            </w:pPr>
            <w:r>
              <w:rPr>
                <w:rFonts w:ascii="Arial" w:eastAsia="Arial" w:hAnsi="Arial"/>
                <w:color w:val="253449"/>
                <w:sz w:val="16"/>
              </w:rPr>
              <w:t>College, sixth form, apprenticeship and university guidance.</w:t>
            </w:r>
          </w:p>
        </w:tc>
        <w:tc>
          <w:tcPr>
            <w:tcW w:w="5040" w:type="dxa"/>
            <w:tcBorders>
              <w:top w:val="single" w:sz="3" w:space="0" w:color="D9E2EC"/>
              <w:left w:val="single" w:sz="3" w:space="0" w:color="D9E2EC"/>
              <w:bottom w:val="single" w:sz="3" w:space="0" w:color="D9E2EC"/>
              <w:right w:val="single" w:sz="3" w:space="0" w:color="D9E2EC"/>
            </w:tcBorders>
            <w:shd w:val="clear" w:color="auto" w:fill="F4F8FC"/>
            <w:tcMar>
              <w:top w:w="65" w:type="dxa"/>
              <w:left w:w="80" w:type="dxa"/>
              <w:bottom w:w="65" w:type="dxa"/>
              <w:right w:w="80" w:type="dxa"/>
            </w:tcMar>
          </w:tcPr>
          <w:p w:rsidR="0000719D" w:rsidRDefault="00803F0F">
            <w:r>
              <w:rPr>
                <w:rFonts w:ascii="Roboto Condensed" w:eastAsia="Roboto Condensed" w:hAnsi="Roboto Condensed"/>
                <w:b/>
                <w:color w:val="2F80D0"/>
              </w:rPr>
              <w:t>8. Personal guidance</w:t>
            </w:r>
          </w:p>
          <w:p w:rsidR="0000719D" w:rsidRDefault="00803F0F">
            <w:pPr>
              <w:spacing w:line="240" w:lineRule="auto"/>
            </w:pPr>
            <w:r>
              <w:rPr>
                <w:rFonts w:ascii="Arial" w:eastAsia="Arial" w:hAnsi="Arial"/>
                <w:color w:val="253449"/>
                <w:sz w:val="16"/>
              </w:rPr>
              <w:t>Careers interviews and individual support.</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5040"/>
        <w:gridCol w:w="5040"/>
      </w:tblGrid>
      <w:tr w:rsidR="0000719D">
        <w:trPr>
          <w:jc w:val="center"/>
        </w:trPr>
        <w:tc>
          <w:tcPr>
            <w:tcW w:w="5040" w:type="dxa"/>
            <w:tcBorders>
              <w:top w:val="single" w:sz="10" w:space="0" w:color="403D7F"/>
              <w:left w:val="single" w:sz="4" w:space="0" w:color="D9E2EC"/>
              <w:bottom w:val="single" w:sz="4" w:space="0" w:color="D9E2EC"/>
              <w:right w:val="single" w:sz="4" w:space="0" w:color="D9E2EC"/>
            </w:tcBorders>
            <w:shd w:val="clear" w:color="auto" w:fill="F4F8FC"/>
            <w:tcMar>
              <w:top w:w="80" w:type="dxa"/>
              <w:left w:w="90" w:type="dxa"/>
              <w:bottom w:w="80" w:type="dxa"/>
              <w:right w:w="90" w:type="dxa"/>
            </w:tcMar>
          </w:tcPr>
          <w:p w:rsidR="0000719D" w:rsidRDefault="00803F0F">
            <w:r>
              <w:rPr>
                <w:rFonts w:ascii="Roboto Condensed" w:eastAsia="Roboto Condensed" w:hAnsi="Roboto Condensed"/>
                <w:b/>
                <w:color w:val="403D7F"/>
                <w:sz w:val="23"/>
              </w:rPr>
              <w:t>LEADERSHIP OPPORTUNITIES</w:t>
            </w:r>
          </w:p>
          <w:p w:rsidR="0000719D" w:rsidRDefault="00803F0F">
            <w:pPr>
              <w:spacing w:after="30" w:line="240" w:lineRule="auto"/>
              <w:ind w:left="230" w:hanging="187"/>
            </w:pPr>
            <w:r>
              <w:rPr>
                <w:rFonts w:ascii="Arial" w:eastAsia="Arial" w:hAnsi="Arial"/>
                <w:b/>
                <w:color w:val="403D7F"/>
                <w:sz w:val="17"/>
              </w:rPr>
              <w:t xml:space="preserve">• </w:t>
            </w:r>
            <w:r>
              <w:rPr>
                <w:rFonts w:ascii="Arial" w:eastAsia="Arial" w:hAnsi="Arial"/>
                <w:color w:val="253449"/>
                <w:sz w:val="17"/>
              </w:rPr>
              <w:t>Subject Ambassadors and event leaders</w:t>
            </w:r>
          </w:p>
          <w:p w:rsidR="0000719D" w:rsidRDefault="00803F0F">
            <w:pPr>
              <w:spacing w:after="30" w:line="240" w:lineRule="auto"/>
              <w:ind w:left="230" w:hanging="187"/>
            </w:pPr>
            <w:r>
              <w:rPr>
                <w:rFonts w:ascii="Arial" w:eastAsia="Arial" w:hAnsi="Arial"/>
                <w:b/>
                <w:color w:val="403D7F"/>
                <w:sz w:val="17"/>
              </w:rPr>
              <w:t xml:space="preserve">• </w:t>
            </w:r>
            <w:r>
              <w:rPr>
                <w:rFonts w:ascii="Arial" w:eastAsia="Arial" w:hAnsi="Arial"/>
                <w:color w:val="253449"/>
                <w:sz w:val="17"/>
              </w:rPr>
              <w:t>Sports Leaders and team responsibilities</w:t>
            </w:r>
          </w:p>
          <w:p w:rsidR="0000719D" w:rsidRDefault="00803F0F">
            <w:pPr>
              <w:spacing w:after="30" w:line="240" w:lineRule="auto"/>
              <w:ind w:left="230" w:hanging="187"/>
            </w:pPr>
            <w:r>
              <w:rPr>
                <w:rFonts w:ascii="Arial" w:eastAsia="Arial" w:hAnsi="Arial"/>
                <w:b/>
                <w:color w:val="403D7F"/>
                <w:sz w:val="17"/>
              </w:rPr>
              <w:t xml:space="preserve">• </w:t>
            </w:r>
            <w:r>
              <w:rPr>
                <w:rFonts w:ascii="Arial" w:eastAsia="Arial" w:hAnsi="Arial"/>
                <w:color w:val="253449"/>
                <w:sz w:val="17"/>
              </w:rPr>
              <w:t>Peer mentoring, School Council and student voice</w:t>
            </w:r>
          </w:p>
          <w:p w:rsidR="0000719D" w:rsidRDefault="00803F0F">
            <w:pPr>
              <w:spacing w:after="30" w:line="240" w:lineRule="auto"/>
              <w:ind w:left="230" w:hanging="187"/>
            </w:pPr>
            <w:r>
              <w:rPr>
                <w:rFonts w:ascii="Arial" w:eastAsia="Arial" w:hAnsi="Arial"/>
                <w:b/>
                <w:color w:val="403D7F"/>
                <w:sz w:val="17"/>
              </w:rPr>
              <w:t xml:space="preserve">• </w:t>
            </w:r>
            <w:r>
              <w:rPr>
                <w:rFonts w:ascii="Arial" w:eastAsia="Arial" w:hAnsi="Arial"/>
                <w:color w:val="253449"/>
                <w:sz w:val="17"/>
              </w:rPr>
              <w:t>House events, volunteering and Duke of Edinburgh</w:t>
            </w:r>
          </w:p>
        </w:tc>
        <w:tc>
          <w:tcPr>
            <w:tcW w:w="5040" w:type="dxa"/>
            <w:tcBorders>
              <w:top w:val="single" w:sz="10" w:space="0" w:color="403D7F"/>
              <w:left w:val="single" w:sz="4" w:space="0" w:color="D9E2EC"/>
              <w:bottom w:val="single" w:sz="4" w:space="0" w:color="D9E2EC"/>
              <w:right w:val="single" w:sz="4" w:space="0" w:color="D9E2EC"/>
            </w:tcBorders>
            <w:shd w:val="clear" w:color="auto" w:fill="F4F8FC"/>
            <w:tcMar>
              <w:top w:w="80" w:type="dxa"/>
              <w:left w:w="90" w:type="dxa"/>
              <w:bottom w:w="80" w:type="dxa"/>
              <w:right w:w="90" w:type="dxa"/>
            </w:tcMar>
          </w:tcPr>
          <w:p w:rsidR="0000719D" w:rsidRDefault="00803F0F">
            <w:r>
              <w:rPr>
                <w:rFonts w:ascii="Roboto Condensed" w:eastAsia="Roboto Condensed" w:hAnsi="Roboto Condensed"/>
                <w:b/>
                <w:color w:val="4E8A73"/>
                <w:sz w:val="23"/>
              </w:rPr>
              <w:t>SKILLS STUDENTS PRACTISE</w:t>
            </w:r>
          </w:p>
          <w:p w:rsidR="0000719D" w:rsidRDefault="00803F0F">
            <w:pPr>
              <w:spacing w:after="30" w:line="240" w:lineRule="auto"/>
              <w:ind w:left="230" w:hanging="187"/>
            </w:pPr>
            <w:r>
              <w:rPr>
                <w:rFonts w:ascii="Arial" w:eastAsia="Arial" w:hAnsi="Arial"/>
                <w:b/>
                <w:color w:val="4E8A73"/>
                <w:sz w:val="17"/>
              </w:rPr>
              <w:t xml:space="preserve">• </w:t>
            </w:r>
            <w:r>
              <w:rPr>
                <w:rFonts w:ascii="Arial" w:eastAsia="Arial" w:hAnsi="Arial"/>
                <w:color w:val="253449"/>
                <w:sz w:val="17"/>
              </w:rPr>
              <w:t>Communication and teamwork</w:t>
            </w:r>
          </w:p>
          <w:p w:rsidR="0000719D" w:rsidRDefault="00803F0F">
            <w:pPr>
              <w:spacing w:after="30" w:line="240" w:lineRule="auto"/>
              <w:ind w:left="230" w:hanging="187"/>
            </w:pPr>
            <w:r>
              <w:rPr>
                <w:rFonts w:ascii="Arial" w:eastAsia="Arial" w:hAnsi="Arial"/>
                <w:b/>
                <w:color w:val="4E8A73"/>
                <w:sz w:val="17"/>
              </w:rPr>
              <w:t xml:space="preserve">• </w:t>
            </w:r>
            <w:r>
              <w:rPr>
                <w:rFonts w:ascii="Arial" w:eastAsia="Arial" w:hAnsi="Arial"/>
                <w:color w:val="253449"/>
                <w:sz w:val="17"/>
              </w:rPr>
              <w:t xml:space="preserve">Reliability, </w:t>
            </w:r>
            <w:proofErr w:type="spellStart"/>
            <w:r>
              <w:rPr>
                <w:rFonts w:ascii="Arial" w:eastAsia="Arial" w:hAnsi="Arial"/>
                <w:color w:val="253449"/>
                <w:sz w:val="17"/>
              </w:rPr>
              <w:t>organisation</w:t>
            </w:r>
            <w:proofErr w:type="spellEnd"/>
            <w:r>
              <w:rPr>
                <w:rFonts w:ascii="Arial" w:eastAsia="Arial" w:hAnsi="Arial"/>
                <w:color w:val="253449"/>
                <w:sz w:val="17"/>
              </w:rPr>
              <w:t xml:space="preserve"> and problem solving</w:t>
            </w:r>
          </w:p>
          <w:p w:rsidR="0000719D" w:rsidRDefault="00803F0F">
            <w:pPr>
              <w:spacing w:after="30" w:line="240" w:lineRule="auto"/>
              <w:ind w:left="230" w:hanging="187"/>
            </w:pPr>
            <w:r>
              <w:rPr>
                <w:rFonts w:ascii="Arial" w:eastAsia="Arial" w:hAnsi="Arial"/>
                <w:b/>
                <w:color w:val="4E8A73"/>
                <w:sz w:val="17"/>
              </w:rPr>
              <w:t xml:space="preserve">• </w:t>
            </w:r>
            <w:r>
              <w:rPr>
                <w:rFonts w:ascii="Arial" w:eastAsia="Arial" w:hAnsi="Arial"/>
                <w:color w:val="253449"/>
                <w:sz w:val="17"/>
              </w:rPr>
              <w:t>Leadership, reflection and decision making</w:t>
            </w:r>
          </w:p>
          <w:p w:rsidR="0000719D" w:rsidRDefault="00803F0F">
            <w:pPr>
              <w:spacing w:after="30" w:line="240" w:lineRule="auto"/>
              <w:ind w:left="230" w:hanging="187"/>
            </w:pPr>
            <w:r>
              <w:rPr>
                <w:rFonts w:ascii="Arial" w:eastAsia="Arial" w:hAnsi="Arial"/>
                <w:b/>
                <w:color w:val="4E8A73"/>
                <w:sz w:val="17"/>
              </w:rPr>
              <w:t xml:space="preserve">• </w:t>
            </w:r>
            <w:r>
              <w:rPr>
                <w:rFonts w:ascii="Arial" w:eastAsia="Arial" w:hAnsi="Arial"/>
                <w:color w:val="253449"/>
                <w:sz w:val="17"/>
              </w:rPr>
              <w:t xml:space="preserve">Confidence, aspiration and professional </w:t>
            </w:r>
            <w:proofErr w:type="spellStart"/>
            <w:r>
              <w:rPr>
                <w:rFonts w:ascii="Arial" w:eastAsia="Arial" w:hAnsi="Arial"/>
                <w:color w:val="253449"/>
                <w:sz w:val="17"/>
              </w:rPr>
              <w:t>behaviour</w:t>
            </w:r>
            <w:proofErr w:type="spellEnd"/>
          </w:p>
        </w:tc>
      </w:tr>
    </w:tbl>
    <w:p w:rsidR="0000719D" w:rsidRDefault="00803F0F">
      <w:r>
        <w:br w:type="page"/>
      </w:r>
    </w:p>
    <w:tbl>
      <w:tblPr>
        <w:tblW w:w="0" w:type="auto"/>
        <w:jc w:val="center"/>
        <w:tblLayout w:type="fixed"/>
        <w:tblLook w:val="04A0" w:firstRow="1" w:lastRow="0" w:firstColumn="1" w:lastColumn="0" w:noHBand="0" w:noVBand="1"/>
      </w:tblPr>
      <w:tblGrid>
        <w:gridCol w:w="6840"/>
        <w:gridCol w:w="3240"/>
      </w:tblGrid>
      <w:tr w:rsidR="0000719D">
        <w:trPr>
          <w:trHeight w:hRule="exact" w:val="1627"/>
          <w:jc w:val="center"/>
        </w:trPr>
        <w:tc>
          <w:tcPr>
            <w:tcW w:w="6840" w:type="dxa"/>
            <w:tcBorders>
              <w:top w:val="nil"/>
              <w:left w:val="nil"/>
              <w:bottom w:val="single" w:sz="14" w:space="0" w:color="2F80D0"/>
              <w:right w:val="nil"/>
            </w:tcBorders>
            <w:shd w:val="clear" w:color="auto" w:fill="132B5B"/>
            <w:tcMar>
              <w:top w:w="90" w:type="dxa"/>
              <w:left w:w="140" w:type="dxa"/>
              <w:bottom w:w="70" w:type="dxa"/>
              <w:right w:w="110" w:type="dxa"/>
            </w:tcMar>
            <w:vAlign w:val="center"/>
          </w:tcPr>
          <w:p w:rsidR="0000719D" w:rsidRDefault="00803F0F">
            <w:pPr>
              <w:spacing w:line="228" w:lineRule="auto"/>
            </w:pPr>
            <w:r>
              <w:rPr>
                <w:rFonts w:ascii="Roboto Condensed" w:eastAsia="Roboto Condensed" w:hAnsi="Roboto Condensed"/>
                <w:b/>
                <w:color w:val="FFFFFF"/>
                <w:sz w:val="44"/>
              </w:rPr>
              <w:lastRenderedPageBreak/>
              <w:t>SMSC, BRITISH VALUES, INCLUSION AND SUPPORT</w:t>
            </w:r>
          </w:p>
          <w:p w:rsidR="0000719D" w:rsidRDefault="00803F0F">
            <w:pPr>
              <w:spacing w:before="40" w:line="240" w:lineRule="auto"/>
            </w:pPr>
            <w:r>
              <w:rPr>
                <w:rFonts w:ascii="Arial" w:eastAsia="Arial" w:hAnsi="Arial"/>
                <w:color w:val="FFFFFF"/>
                <w:sz w:val="20"/>
              </w:rPr>
              <w:t>Stronger Together means every student can participate and progress</w:t>
            </w:r>
          </w:p>
        </w:tc>
        <w:tc>
          <w:tcPr>
            <w:tcW w:w="3240" w:type="dxa"/>
            <w:tcBorders>
              <w:top w:val="nil"/>
              <w:left w:val="nil"/>
              <w:bottom w:val="single" w:sz="14" w:space="0" w:color="2F80D0"/>
              <w:right w:val="nil"/>
            </w:tcBorders>
            <w:shd w:val="clear" w:color="auto" w:fill="F4F8FC"/>
            <w:tcMar>
              <w:top w:w="90" w:type="dxa"/>
              <w:left w:w="140" w:type="dxa"/>
              <w:bottom w:w="70" w:type="dxa"/>
              <w:right w:w="110" w:type="dxa"/>
            </w:tcMar>
            <w:vAlign w:val="center"/>
          </w:tcPr>
          <w:p w:rsidR="0000719D" w:rsidRDefault="00803F0F">
            <w:pPr>
              <w:jc w:val="center"/>
            </w:pPr>
            <w:r>
              <w:rPr>
                <w:noProof/>
              </w:rPr>
              <w:drawing>
                <wp:inline distT="0" distB="0" distL="0" distR="0">
                  <wp:extent cx="1920240" cy="685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
                          <a:stretch>
                            <a:fillRect/>
                          </a:stretch>
                        </pic:blipFill>
                        <pic:spPr>
                          <a:xfrm>
                            <a:off x="0" y="0"/>
                            <a:ext cx="1920240" cy="685800"/>
                          </a:xfrm>
                          <a:prstGeom prst="rect">
                            <a:avLst/>
                          </a:prstGeom>
                        </pic:spPr>
                      </pic:pic>
                    </a:graphicData>
                  </a:graphic>
                </wp:inline>
              </w:drawing>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tcBorders>
              <w:top w:val="nil"/>
              <w:left w:val="single" w:sz="22" w:space="0" w:color="2F80D0"/>
              <w:bottom w:val="nil"/>
              <w:right w:val="nil"/>
            </w:tcBorders>
            <w:shd w:val="clear" w:color="auto" w:fill="F4F8FC"/>
            <w:tcMar>
              <w:top w:w="110" w:type="dxa"/>
              <w:left w:w="150" w:type="dxa"/>
              <w:bottom w:w="100" w:type="dxa"/>
              <w:right w:w="150" w:type="dxa"/>
            </w:tcMar>
          </w:tcPr>
          <w:p w:rsidR="0000719D" w:rsidRDefault="00803F0F">
            <w:pPr>
              <w:spacing w:line="259" w:lineRule="auto"/>
            </w:pPr>
            <w:r>
              <w:rPr>
                <w:rFonts w:ascii="Arial" w:eastAsia="Arial" w:hAnsi="Arial"/>
                <w:color w:val="253449"/>
                <w:sz w:val="20"/>
              </w:rPr>
              <w:t>Spiritual, moral, social and cultural development, British Values and inclusion are not add-ons. They are deliberately planned through the taught curriculum, assemblies, relationships, leadership, enrichment and the way the academy supports individual students.</w:t>
            </w:r>
          </w:p>
        </w:tc>
      </w:tr>
    </w:tbl>
    <w:p w:rsidR="0000719D" w:rsidRDefault="0000719D">
      <w:pPr>
        <w:spacing w:line="240" w:lineRule="auto"/>
      </w:pPr>
    </w:p>
    <w:p w:rsidR="0000719D" w:rsidRDefault="00803F0F">
      <w:pPr>
        <w:keepNext/>
        <w:spacing w:before="40" w:after="80" w:line="240" w:lineRule="auto"/>
      </w:pPr>
      <w:r>
        <w:rPr>
          <w:rFonts w:ascii="Roboto Condensed" w:eastAsia="Roboto Condensed" w:hAnsi="Roboto Condensed"/>
          <w:b/>
          <w:color w:val="132B5B"/>
          <w:sz w:val="31"/>
        </w:rPr>
        <w:t>SMSC AND BRITISH VALUES</w:t>
      </w:r>
    </w:p>
    <w:tbl>
      <w:tblPr>
        <w:tblW w:w="0" w:type="auto"/>
        <w:jc w:val="center"/>
        <w:tblLayout w:type="fixed"/>
        <w:tblLook w:val="04A0" w:firstRow="1" w:lastRow="0" w:firstColumn="1" w:lastColumn="0" w:noHBand="0" w:noVBand="1"/>
      </w:tblPr>
      <w:tblGrid>
        <w:gridCol w:w="2520"/>
        <w:gridCol w:w="2520"/>
        <w:gridCol w:w="2520"/>
        <w:gridCol w:w="2520"/>
      </w:tblGrid>
      <w:tr w:rsidR="0000719D">
        <w:trPr>
          <w:jc w:val="center"/>
        </w:trPr>
        <w:tc>
          <w:tcPr>
            <w:tcW w:w="2520" w:type="dxa"/>
            <w:shd w:val="clear" w:color="auto" w:fill="2F80D0"/>
            <w:tcMar>
              <w:top w:w="75" w:type="dxa"/>
              <w:left w:w="75" w:type="dxa"/>
              <w:bottom w:w="75" w:type="dxa"/>
              <w:right w:w="75" w:type="dxa"/>
            </w:tcMar>
          </w:tcPr>
          <w:p w:rsidR="0000719D" w:rsidRDefault="00803F0F">
            <w:pPr>
              <w:jc w:val="center"/>
            </w:pPr>
            <w:r>
              <w:rPr>
                <w:rFonts w:ascii="Roboto Condensed" w:eastAsia="Roboto Condensed" w:hAnsi="Roboto Condensed"/>
                <w:b/>
                <w:color w:val="FFFFFF"/>
                <w:sz w:val="21"/>
              </w:rPr>
              <w:t>SPIRITUAL</w:t>
            </w:r>
          </w:p>
          <w:p w:rsidR="0000719D" w:rsidRDefault="00803F0F">
            <w:pPr>
              <w:jc w:val="center"/>
            </w:pPr>
            <w:r>
              <w:rPr>
                <w:rFonts w:ascii="Arial" w:eastAsia="Arial" w:hAnsi="Arial"/>
                <w:color w:val="FFFFFF"/>
                <w:sz w:val="15"/>
              </w:rPr>
              <w:t>Identity, beliefs, values and reflection.</w:t>
            </w:r>
          </w:p>
        </w:tc>
        <w:tc>
          <w:tcPr>
            <w:tcW w:w="2520" w:type="dxa"/>
            <w:shd w:val="clear" w:color="auto" w:fill="403D7F"/>
            <w:tcMar>
              <w:top w:w="75" w:type="dxa"/>
              <w:left w:w="75" w:type="dxa"/>
              <w:bottom w:w="75" w:type="dxa"/>
              <w:right w:w="75" w:type="dxa"/>
            </w:tcMar>
          </w:tcPr>
          <w:p w:rsidR="0000719D" w:rsidRDefault="00803F0F">
            <w:pPr>
              <w:jc w:val="center"/>
            </w:pPr>
            <w:r>
              <w:rPr>
                <w:rFonts w:ascii="Roboto Condensed" w:eastAsia="Roboto Condensed" w:hAnsi="Roboto Condensed"/>
                <w:b/>
                <w:color w:val="FFFFFF"/>
                <w:sz w:val="21"/>
              </w:rPr>
              <w:t>MORAL</w:t>
            </w:r>
          </w:p>
          <w:p w:rsidR="0000719D" w:rsidRDefault="00803F0F">
            <w:pPr>
              <w:jc w:val="center"/>
            </w:pPr>
            <w:r>
              <w:rPr>
                <w:rFonts w:ascii="Arial" w:eastAsia="Arial" w:hAnsi="Arial"/>
                <w:color w:val="FFFFFF"/>
                <w:sz w:val="15"/>
              </w:rPr>
              <w:t>Ethical choices, consequences and responsibility.</w:t>
            </w:r>
          </w:p>
        </w:tc>
        <w:tc>
          <w:tcPr>
            <w:tcW w:w="2520" w:type="dxa"/>
            <w:shd w:val="clear" w:color="auto" w:fill="4E8A73"/>
            <w:tcMar>
              <w:top w:w="75" w:type="dxa"/>
              <w:left w:w="75" w:type="dxa"/>
              <w:bottom w:w="75" w:type="dxa"/>
              <w:right w:w="75" w:type="dxa"/>
            </w:tcMar>
          </w:tcPr>
          <w:p w:rsidR="0000719D" w:rsidRDefault="00803F0F">
            <w:pPr>
              <w:jc w:val="center"/>
            </w:pPr>
            <w:r>
              <w:rPr>
                <w:rFonts w:ascii="Roboto Condensed" w:eastAsia="Roboto Condensed" w:hAnsi="Roboto Condensed"/>
                <w:b/>
                <w:color w:val="FFFFFF"/>
                <w:sz w:val="21"/>
              </w:rPr>
              <w:t>SOCIAL</w:t>
            </w:r>
          </w:p>
          <w:p w:rsidR="0000719D" w:rsidRDefault="00803F0F">
            <w:pPr>
              <w:jc w:val="center"/>
            </w:pPr>
            <w:r>
              <w:rPr>
                <w:rFonts w:ascii="Arial" w:eastAsia="Arial" w:hAnsi="Arial"/>
                <w:color w:val="FFFFFF"/>
                <w:sz w:val="15"/>
              </w:rPr>
              <w:t>Relationships, teamwork and community participation.</w:t>
            </w:r>
          </w:p>
        </w:tc>
        <w:tc>
          <w:tcPr>
            <w:tcW w:w="2520" w:type="dxa"/>
            <w:shd w:val="clear" w:color="auto" w:fill="E6B84A"/>
            <w:tcMar>
              <w:top w:w="75" w:type="dxa"/>
              <w:left w:w="75" w:type="dxa"/>
              <w:bottom w:w="75" w:type="dxa"/>
              <w:right w:w="75" w:type="dxa"/>
            </w:tcMar>
          </w:tcPr>
          <w:p w:rsidR="0000719D" w:rsidRDefault="00803F0F">
            <w:pPr>
              <w:jc w:val="center"/>
            </w:pPr>
            <w:r>
              <w:rPr>
                <w:rFonts w:ascii="Roboto Condensed" w:eastAsia="Roboto Condensed" w:hAnsi="Roboto Condensed"/>
                <w:b/>
                <w:color w:val="FFFFFF"/>
                <w:sz w:val="21"/>
              </w:rPr>
              <w:t>CULTURAL</w:t>
            </w:r>
          </w:p>
          <w:p w:rsidR="0000719D" w:rsidRDefault="00803F0F">
            <w:pPr>
              <w:jc w:val="center"/>
            </w:pPr>
            <w:r>
              <w:rPr>
                <w:rFonts w:ascii="Arial" w:eastAsia="Arial" w:hAnsi="Arial"/>
                <w:color w:val="FFFFFF"/>
                <w:sz w:val="15"/>
              </w:rPr>
              <w:t>Diversity, inclusion and protected characteristics.</w:t>
            </w:r>
          </w:p>
        </w:tc>
      </w:tr>
      <w:tr w:rsidR="0000719D">
        <w:trPr>
          <w:jc w:val="center"/>
        </w:trPr>
        <w:tc>
          <w:tcPr>
            <w:tcW w:w="2520" w:type="dxa"/>
            <w:tcBorders>
              <w:top w:val="single" w:sz="4" w:space="0" w:color="D9E2EC"/>
              <w:left w:val="single" w:sz="4" w:space="0" w:color="D9E2EC"/>
              <w:bottom w:val="single" w:sz="4" w:space="0" w:color="D9E2EC"/>
              <w:right w:val="single" w:sz="4" w:space="0" w:color="D9E2EC"/>
            </w:tcBorders>
            <w:shd w:val="clear" w:color="auto" w:fill="F4F8FC"/>
            <w:tcMar>
              <w:top w:w="65" w:type="dxa"/>
              <w:left w:w="70" w:type="dxa"/>
              <w:bottom w:w="65" w:type="dxa"/>
              <w:right w:w="70" w:type="dxa"/>
            </w:tcMar>
          </w:tcPr>
          <w:p w:rsidR="0000719D" w:rsidRDefault="00803F0F">
            <w:pPr>
              <w:jc w:val="center"/>
            </w:pPr>
            <w:r>
              <w:rPr>
                <w:rFonts w:ascii="Roboto Condensed" w:eastAsia="Roboto Condensed" w:hAnsi="Roboto Condensed"/>
                <w:b/>
                <w:color w:val="132B5B"/>
              </w:rPr>
              <w:t>DEMOCRACY</w:t>
            </w:r>
          </w:p>
          <w:p w:rsidR="0000719D" w:rsidRDefault="00803F0F">
            <w:pPr>
              <w:jc w:val="center"/>
            </w:pPr>
            <w:r>
              <w:rPr>
                <w:rFonts w:ascii="Arial" w:eastAsia="Arial" w:hAnsi="Arial"/>
                <w:color w:val="253449"/>
                <w:sz w:val="15"/>
              </w:rPr>
              <w:t>Voice and participation</w:t>
            </w:r>
          </w:p>
        </w:tc>
        <w:tc>
          <w:tcPr>
            <w:tcW w:w="2520" w:type="dxa"/>
            <w:tcBorders>
              <w:top w:val="single" w:sz="4" w:space="0" w:color="D9E2EC"/>
              <w:left w:val="single" w:sz="4" w:space="0" w:color="D9E2EC"/>
              <w:bottom w:val="single" w:sz="4" w:space="0" w:color="D9E2EC"/>
              <w:right w:val="single" w:sz="4" w:space="0" w:color="D9E2EC"/>
            </w:tcBorders>
            <w:shd w:val="clear" w:color="auto" w:fill="F4F8FC"/>
            <w:tcMar>
              <w:top w:w="65" w:type="dxa"/>
              <w:left w:w="70" w:type="dxa"/>
              <w:bottom w:w="65" w:type="dxa"/>
              <w:right w:w="70" w:type="dxa"/>
            </w:tcMar>
          </w:tcPr>
          <w:p w:rsidR="0000719D" w:rsidRDefault="00803F0F">
            <w:pPr>
              <w:jc w:val="center"/>
            </w:pPr>
            <w:r>
              <w:rPr>
                <w:rFonts w:ascii="Roboto Condensed" w:eastAsia="Roboto Condensed" w:hAnsi="Roboto Condensed"/>
                <w:b/>
                <w:color w:val="132B5B"/>
              </w:rPr>
              <w:t>RULE OF LAW</w:t>
            </w:r>
          </w:p>
          <w:p w:rsidR="0000719D" w:rsidRDefault="00803F0F">
            <w:pPr>
              <w:jc w:val="center"/>
            </w:pPr>
            <w:r>
              <w:rPr>
                <w:rFonts w:ascii="Arial" w:eastAsia="Arial" w:hAnsi="Arial"/>
                <w:color w:val="253449"/>
                <w:sz w:val="15"/>
              </w:rPr>
              <w:t>Rights and responsibilities</w:t>
            </w:r>
          </w:p>
        </w:tc>
        <w:tc>
          <w:tcPr>
            <w:tcW w:w="2520" w:type="dxa"/>
            <w:tcBorders>
              <w:top w:val="single" w:sz="4" w:space="0" w:color="D9E2EC"/>
              <w:left w:val="single" w:sz="4" w:space="0" w:color="D9E2EC"/>
              <w:bottom w:val="single" w:sz="4" w:space="0" w:color="D9E2EC"/>
              <w:right w:val="single" w:sz="4" w:space="0" w:color="D9E2EC"/>
            </w:tcBorders>
            <w:shd w:val="clear" w:color="auto" w:fill="F4F8FC"/>
            <w:tcMar>
              <w:top w:w="65" w:type="dxa"/>
              <w:left w:w="70" w:type="dxa"/>
              <w:bottom w:w="65" w:type="dxa"/>
              <w:right w:w="70" w:type="dxa"/>
            </w:tcMar>
          </w:tcPr>
          <w:p w:rsidR="0000719D" w:rsidRDefault="00803F0F">
            <w:pPr>
              <w:jc w:val="center"/>
            </w:pPr>
            <w:r>
              <w:rPr>
                <w:rFonts w:ascii="Roboto Condensed" w:eastAsia="Roboto Condensed" w:hAnsi="Roboto Condensed"/>
                <w:b/>
                <w:color w:val="132B5B"/>
              </w:rPr>
              <w:t>INDIVIDUAL LIBERTY</w:t>
            </w:r>
          </w:p>
          <w:p w:rsidR="0000719D" w:rsidRDefault="00803F0F">
            <w:pPr>
              <w:jc w:val="center"/>
            </w:pPr>
            <w:r>
              <w:rPr>
                <w:rFonts w:ascii="Arial" w:eastAsia="Arial" w:hAnsi="Arial"/>
                <w:color w:val="253449"/>
                <w:sz w:val="15"/>
              </w:rPr>
              <w:t>Informed and safe choices</w:t>
            </w:r>
          </w:p>
        </w:tc>
        <w:tc>
          <w:tcPr>
            <w:tcW w:w="2520" w:type="dxa"/>
            <w:tcBorders>
              <w:top w:val="single" w:sz="4" w:space="0" w:color="D9E2EC"/>
              <w:left w:val="single" w:sz="4" w:space="0" w:color="D9E2EC"/>
              <w:bottom w:val="single" w:sz="4" w:space="0" w:color="D9E2EC"/>
              <w:right w:val="single" w:sz="4" w:space="0" w:color="D9E2EC"/>
            </w:tcBorders>
            <w:shd w:val="clear" w:color="auto" w:fill="F4F8FC"/>
            <w:tcMar>
              <w:top w:w="65" w:type="dxa"/>
              <w:left w:w="70" w:type="dxa"/>
              <w:bottom w:w="65" w:type="dxa"/>
              <w:right w:w="70" w:type="dxa"/>
            </w:tcMar>
          </w:tcPr>
          <w:p w:rsidR="0000719D" w:rsidRDefault="00803F0F">
            <w:pPr>
              <w:jc w:val="center"/>
            </w:pPr>
            <w:r>
              <w:rPr>
                <w:rFonts w:ascii="Roboto Condensed" w:eastAsia="Roboto Condensed" w:hAnsi="Roboto Condensed"/>
                <w:b/>
                <w:color w:val="132B5B"/>
              </w:rPr>
              <w:t>MUTUAL RESPECT &amp; TOLERANCE</w:t>
            </w:r>
          </w:p>
          <w:p w:rsidR="0000719D" w:rsidRDefault="00803F0F">
            <w:pPr>
              <w:jc w:val="center"/>
            </w:pPr>
            <w:r>
              <w:rPr>
                <w:rFonts w:ascii="Arial" w:eastAsia="Arial" w:hAnsi="Arial"/>
                <w:color w:val="253449"/>
                <w:sz w:val="15"/>
              </w:rPr>
              <w:t>Respectful relationships and inclusion</w:t>
            </w:r>
          </w:p>
        </w:tc>
      </w:tr>
    </w:tbl>
    <w:p w:rsidR="0000719D" w:rsidRDefault="0000719D">
      <w:pPr>
        <w:spacing w:line="240" w:lineRule="auto"/>
      </w:pPr>
    </w:p>
    <w:p w:rsidR="0000719D" w:rsidRDefault="00803F0F">
      <w:pPr>
        <w:keepNext/>
        <w:spacing w:before="40" w:after="80" w:line="240" w:lineRule="auto"/>
      </w:pPr>
      <w:r>
        <w:rPr>
          <w:rFonts w:ascii="Roboto Condensed" w:eastAsia="Roboto Condensed" w:hAnsi="Roboto Condensed"/>
          <w:b/>
          <w:color w:val="132B5B"/>
          <w:sz w:val="31"/>
        </w:rPr>
        <w:t>INCLUSIVE ACCESS AND ADAPTIVE TEACHING</w:t>
      </w:r>
    </w:p>
    <w:tbl>
      <w:tblPr>
        <w:tblW w:w="0" w:type="auto"/>
        <w:jc w:val="center"/>
        <w:tblLayout w:type="fixed"/>
        <w:tblLook w:val="04A0" w:firstRow="1" w:lastRow="0" w:firstColumn="1" w:lastColumn="0" w:noHBand="0" w:noVBand="1"/>
      </w:tblPr>
      <w:tblGrid>
        <w:gridCol w:w="3355"/>
        <w:gridCol w:w="3369"/>
        <w:gridCol w:w="3355"/>
      </w:tblGrid>
      <w:tr w:rsidR="0000719D">
        <w:trPr>
          <w:jc w:val="center"/>
        </w:trPr>
        <w:tc>
          <w:tcPr>
            <w:tcW w:w="3355" w:type="dxa"/>
            <w:tcBorders>
              <w:top w:val="single" w:sz="12" w:space="0" w:color="2F80D0"/>
              <w:left w:val="single" w:sz="4" w:space="0" w:color="D9E2EC"/>
              <w:bottom w:val="single" w:sz="4" w:space="0" w:color="D9E2EC"/>
              <w:right w:val="single" w:sz="4" w:space="0" w:color="D9E2EC"/>
            </w:tcBorders>
            <w:shd w:val="clear" w:color="auto" w:fill="F4F8FC"/>
            <w:tcMar>
              <w:top w:w="75" w:type="dxa"/>
              <w:left w:w="85" w:type="dxa"/>
              <w:bottom w:w="75" w:type="dxa"/>
              <w:right w:w="85" w:type="dxa"/>
            </w:tcMar>
          </w:tcPr>
          <w:p w:rsidR="0000719D" w:rsidRDefault="00803F0F">
            <w:r>
              <w:rPr>
                <w:rFonts w:ascii="Roboto Condensed" w:eastAsia="Roboto Condensed" w:hAnsi="Roboto Condensed"/>
                <w:b/>
                <w:color w:val="2F80D0"/>
                <w:sz w:val="21"/>
              </w:rPr>
              <w:t>OUR PRINCIPLES</w:t>
            </w:r>
          </w:p>
          <w:p w:rsidR="0000719D" w:rsidRDefault="00803F0F">
            <w:pPr>
              <w:spacing w:after="24" w:line="240" w:lineRule="auto"/>
              <w:ind w:left="230" w:hanging="187"/>
            </w:pPr>
            <w:r>
              <w:rPr>
                <w:rFonts w:ascii="Arial" w:eastAsia="Arial" w:hAnsi="Arial"/>
                <w:b/>
                <w:color w:val="2F80D0"/>
                <w:sz w:val="16"/>
              </w:rPr>
              <w:t xml:space="preserve">• </w:t>
            </w:r>
            <w:r>
              <w:rPr>
                <w:rFonts w:ascii="Arial" w:eastAsia="Arial" w:hAnsi="Arial"/>
                <w:color w:val="253449"/>
                <w:sz w:val="16"/>
              </w:rPr>
              <w:t>High expectations for all</w:t>
            </w:r>
          </w:p>
          <w:p w:rsidR="0000719D" w:rsidRDefault="00803F0F">
            <w:pPr>
              <w:spacing w:after="24" w:line="240" w:lineRule="auto"/>
              <w:ind w:left="230" w:hanging="187"/>
            </w:pPr>
            <w:r>
              <w:rPr>
                <w:rFonts w:ascii="Arial" w:eastAsia="Arial" w:hAnsi="Arial"/>
                <w:b/>
                <w:color w:val="2F80D0"/>
                <w:sz w:val="16"/>
              </w:rPr>
              <w:t xml:space="preserve">• </w:t>
            </w:r>
            <w:r>
              <w:rPr>
                <w:rFonts w:ascii="Arial" w:eastAsia="Arial" w:hAnsi="Arial"/>
                <w:color w:val="253449"/>
                <w:sz w:val="16"/>
              </w:rPr>
              <w:t>Accessible curriculum design</w:t>
            </w:r>
          </w:p>
          <w:p w:rsidR="0000719D" w:rsidRDefault="00803F0F">
            <w:pPr>
              <w:spacing w:after="24" w:line="240" w:lineRule="auto"/>
              <w:ind w:left="230" w:hanging="187"/>
            </w:pPr>
            <w:r>
              <w:rPr>
                <w:rFonts w:ascii="Arial" w:eastAsia="Arial" w:hAnsi="Arial"/>
                <w:b/>
                <w:color w:val="2F80D0"/>
                <w:sz w:val="16"/>
              </w:rPr>
              <w:t xml:space="preserve">• </w:t>
            </w:r>
            <w:r>
              <w:rPr>
                <w:rFonts w:ascii="Arial" w:eastAsia="Arial" w:hAnsi="Arial"/>
                <w:color w:val="253449"/>
                <w:sz w:val="16"/>
              </w:rPr>
              <w:t>Reasonable adjustments</w:t>
            </w:r>
          </w:p>
          <w:p w:rsidR="0000719D" w:rsidRDefault="00803F0F">
            <w:pPr>
              <w:spacing w:after="24" w:line="240" w:lineRule="auto"/>
              <w:ind w:left="230" w:hanging="187"/>
            </w:pPr>
            <w:r>
              <w:rPr>
                <w:rFonts w:ascii="Arial" w:eastAsia="Arial" w:hAnsi="Arial"/>
                <w:b/>
                <w:color w:val="2F80D0"/>
                <w:sz w:val="16"/>
              </w:rPr>
              <w:t xml:space="preserve">• </w:t>
            </w:r>
            <w:r>
              <w:rPr>
                <w:rFonts w:ascii="Arial" w:eastAsia="Arial" w:hAnsi="Arial"/>
                <w:color w:val="253449"/>
                <w:sz w:val="16"/>
              </w:rPr>
              <w:t>Safeguarding-</w:t>
            </w:r>
            <w:proofErr w:type="spellStart"/>
            <w:r>
              <w:rPr>
                <w:rFonts w:ascii="Arial" w:eastAsia="Arial" w:hAnsi="Arial"/>
                <w:color w:val="253449"/>
                <w:sz w:val="16"/>
              </w:rPr>
              <w:t>centred</w:t>
            </w:r>
            <w:proofErr w:type="spellEnd"/>
            <w:r>
              <w:rPr>
                <w:rFonts w:ascii="Arial" w:eastAsia="Arial" w:hAnsi="Arial"/>
                <w:color w:val="253449"/>
                <w:sz w:val="16"/>
              </w:rPr>
              <w:t xml:space="preserve"> practice</w:t>
            </w:r>
          </w:p>
        </w:tc>
        <w:tc>
          <w:tcPr>
            <w:tcW w:w="3369" w:type="dxa"/>
            <w:tcBorders>
              <w:top w:val="single" w:sz="12" w:space="0" w:color="403D7F"/>
              <w:left w:val="single" w:sz="4" w:space="0" w:color="D9E2EC"/>
              <w:bottom w:val="single" w:sz="4" w:space="0" w:color="D9E2EC"/>
              <w:right w:val="single" w:sz="4" w:space="0" w:color="D9E2EC"/>
            </w:tcBorders>
            <w:shd w:val="clear" w:color="auto" w:fill="F4F8FC"/>
            <w:tcMar>
              <w:top w:w="75" w:type="dxa"/>
              <w:left w:w="85" w:type="dxa"/>
              <w:bottom w:w="75" w:type="dxa"/>
              <w:right w:w="85" w:type="dxa"/>
            </w:tcMar>
          </w:tcPr>
          <w:p w:rsidR="0000719D" w:rsidRDefault="00803F0F">
            <w:r>
              <w:rPr>
                <w:rFonts w:ascii="Roboto Condensed" w:eastAsia="Roboto Condensed" w:hAnsi="Roboto Condensed"/>
                <w:b/>
                <w:color w:val="403D7F"/>
                <w:sz w:val="21"/>
              </w:rPr>
              <w:t>ADAPTIVE STRATEGIES</w:t>
            </w:r>
          </w:p>
          <w:p w:rsidR="0000719D" w:rsidRDefault="00803F0F">
            <w:pPr>
              <w:spacing w:after="24" w:line="240" w:lineRule="auto"/>
              <w:ind w:left="230" w:hanging="187"/>
            </w:pPr>
            <w:r>
              <w:rPr>
                <w:rFonts w:ascii="Arial" w:eastAsia="Arial" w:hAnsi="Arial"/>
                <w:b/>
                <w:color w:val="403D7F"/>
                <w:sz w:val="16"/>
              </w:rPr>
              <w:t xml:space="preserve">• </w:t>
            </w:r>
            <w:r>
              <w:rPr>
                <w:rFonts w:ascii="Arial" w:eastAsia="Arial" w:hAnsi="Arial"/>
                <w:color w:val="253449"/>
                <w:sz w:val="16"/>
              </w:rPr>
              <w:t>Pre-teaching vocabulary</w:t>
            </w:r>
          </w:p>
          <w:p w:rsidR="0000719D" w:rsidRDefault="00803F0F">
            <w:pPr>
              <w:spacing w:after="24" w:line="240" w:lineRule="auto"/>
              <w:ind w:left="230" w:hanging="187"/>
            </w:pPr>
            <w:r>
              <w:rPr>
                <w:rFonts w:ascii="Arial" w:eastAsia="Arial" w:hAnsi="Arial"/>
                <w:b/>
                <w:color w:val="403D7F"/>
                <w:sz w:val="16"/>
              </w:rPr>
              <w:t xml:space="preserve">• </w:t>
            </w:r>
            <w:r>
              <w:rPr>
                <w:rFonts w:ascii="Arial" w:eastAsia="Arial" w:hAnsi="Arial"/>
                <w:color w:val="253449"/>
                <w:sz w:val="16"/>
              </w:rPr>
              <w:t>Visual and structured resources</w:t>
            </w:r>
          </w:p>
          <w:p w:rsidR="0000719D" w:rsidRDefault="00803F0F">
            <w:pPr>
              <w:spacing w:after="24" w:line="240" w:lineRule="auto"/>
              <w:ind w:left="230" w:hanging="187"/>
            </w:pPr>
            <w:r>
              <w:rPr>
                <w:rFonts w:ascii="Arial" w:eastAsia="Arial" w:hAnsi="Arial"/>
                <w:b/>
                <w:color w:val="403D7F"/>
                <w:sz w:val="16"/>
              </w:rPr>
              <w:t xml:space="preserve">• </w:t>
            </w:r>
            <w:r>
              <w:rPr>
                <w:rFonts w:ascii="Arial" w:eastAsia="Arial" w:hAnsi="Arial"/>
                <w:color w:val="253449"/>
                <w:sz w:val="16"/>
              </w:rPr>
              <w:t>Chunking and sequencing</w:t>
            </w:r>
          </w:p>
          <w:p w:rsidR="0000719D" w:rsidRDefault="00803F0F">
            <w:pPr>
              <w:spacing w:after="24" w:line="240" w:lineRule="auto"/>
              <w:ind w:left="230" w:hanging="187"/>
            </w:pPr>
            <w:r>
              <w:rPr>
                <w:rFonts w:ascii="Arial" w:eastAsia="Arial" w:hAnsi="Arial"/>
                <w:b/>
                <w:color w:val="403D7F"/>
                <w:sz w:val="16"/>
              </w:rPr>
              <w:t xml:space="preserve">• </w:t>
            </w:r>
            <w:r>
              <w:rPr>
                <w:rFonts w:ascii="Arial" w:eastAsia="Arial" w:hAnsi="Arial"/>
                <w:color w:val="253449"/>
                <w:sz w:val="16"/>
              </w:rPr>
              <w:t>Processing time and alternative recording</w:t>
            </w:r>
          </w:p>
        </w:tc>
        <w:tc>
          <w:tcPr>
            <w:tcW w:w="3355" w:type="dxa"/>
            <w:tcBorders>
              <w:top w:val="single" w:sz="12" w:space="0" w:color="4E8A73"/>
              <w:left w:val="single" w:sz="4" w:space="0" w:color="D9E2EC"/>
              <w:bottom w:val="single" w:sz="4" w:space="0" w:color="D9E2EC"/>
              <w:right w:val="single" w:sz="4" w:space="0" w:color="D9E2EC"/>
            </w:tcBorders>
            <w:shd w:val="clear" w:color="auto" w:fill="F4F8FC"/>
            <w:tcMar>
              <w:top w:w="75" w:type="dxa"/>
              <w:left w:w="85" w:type="dxa"/>
              <w:bottom w:w="75" w:type="dxa"/>
              <w:right w:w="85" w:type="dxa"/>
            </w:tcMar>
          </w:tcPr>
          <w:p w:rsidR="0000719D" w:rsidRDefault="00803F0F">
            <w:r>
              <w:rPr>
                <w:rFonts w:ascii="Roboto Condensed" w:eastAsia="Roboto Condensed" w:hAnsi="Roboto Condensed"/>
                <w:b/>
                <w:color w:val="4E8A73"/>
                <w:sz w:val="21"/>
              </w:rPr>
              <w:t>WHO WE CONSIDER</w:t>
            </w:r>
          </w:p>
          <w:p w:rsidR="0000719D" w:rsidRDefault="00803F0F">
            <w:pPr>
              <w:spacing w:after="24" w:line="240" w:lineRule="auto"/>
              <w:ind w:left="230" w:hanging="187"/>
            </w:pPr>
            <w:r>
              <w:rPr>
                <w:rFonts w:ascii="Arial" w:eastAsia="Arial" w:hAnsi="Arial"/>
                <w:b/>
                <w:color w:val="4E8A73"/>
                <w:sz w:val="16"/>
              </w:rPr>
              <w:t xml:space="preserve">• </w:t>
            </w:r>
            <w:r>
              <w:rPr>
                <w:rFonts w:ascii="Arial" w:eastAsia="Arial" w:hAnsi="Arial"/>
                <w:color w:val="253449"/>
                <w:sz w:val="16"/>
              </w:rPr>
              <w:t>Students with SEND</w:t>
            </w:r>
          </w:p>
          <w:p w:rsidR="0000719D" w:rsidRDefault="00803F0F">
            <w:pPr>
              <w:spacing w:after="24" w:line="240" w:lineRule="auto"/>
              <w:ind w:left="230" w:hanging="187"/>
            </w:pPr>
            <w:r>
              <w:rPr>
                <w:rFonts w:ascii="Arial" w:eastAsia="Arial" w:hAnsi="Arial"/>
                <w:b/>
                <w:color w:val="4E8A73"/>
                <w:sz w:val="16"/>
              </w:rPr>
              <w:t xml:space="preserve">• </w:t>
            </w:r>
            <w:r>
              <w:rPr>
                <w:rFonts w:ascii="Arial" w:eastAsia="Arial" w:hAnsi="Arial"/>
                <w:color w:val="253449"/>
                <w:sz w:val="16"/>
              </w:rPr>
              <w:t>Pupil Premium and vulnerable learners</w:t>
            </w:r>
          </w:p>
          <w:p w:rsidR="0000719D" w:rsidRDefault="00803F0F">
            <w:pPr>
              <w:spacing w:after="24" w:line="240" w:lineRule="auto"/>
              <w:ind w:left="230" w:hanging="187"/>
            </w:pPr>
            <w:r>
              <w:rPr>
                <w:rFonts w:ascii="Arial" w:eastAsia="Arial" w:hAnsi="Arial"/>
                <w:b/>
                <w:color w:val="4E8A73"/>
                <w:sz w:val="16"/>
              </w:rPr>
              <w:t xml:space="preserve">• </w:t>
            </w:r>
            <w:r>
              <w:rPr>
                <w:rFonts w:ascii="Arial" w:eastAsia="Arial" w:hAnsi="Arial"/>
                <w:color w:val="253449"/>
                <w:sz w:val="16"/>
              </w:rPr>
              <w:t xml:space="preserve">Young </w:t>
            </w:r>
            <w:proofErr w:type="spellStart"/>
            <w:r>
              <w:rPr>
                <w:rFonts w:ascii="Arial" w:eastAsia="Arial" w:hAnsi="Arial"/>
                <w:color w:val="253449"/>
                <w:sz w:val="16"/>
              </w:rPr>
              <w:t>carers</w:t>
            </w:r>
            <w:proofErr w:type="spellEnd"/>
            <w:r>
              <w:rPr>
                <w:rFonts w:ascii="Arial" w:eastAsia="Arial" w:hAnsi="Arial"/>
                <w:color w:val="253449"/>
                <w:sz w:val="16"/>
              </w:rPr>
              <w:t xml:space="preserve"> and looked-after children</w:t>
            </w:r>
          </w:p>
          <w:p w:rsidR="0000719D" w:rsidRDefault="00803F0F">
            <w:pPr>
              <w:spacing w:after="24" w:line="240" w:lineRule="auto"/>
              <w:ind w:left="230" w:hanging="187"/>
            </w:pPr>
            <w:r>
              <w:rPr>
                <w:rFonts w:ascii="Arial" w:eastAsia="Arial" w:hAnsi="Arial"/>
                <w:b/>
                <w:color w:val="4E8A73"/>
                <w:sz w:val="16"/>
              </w:rPr>
              <w:t xml:space="preserve">• </w:t>
            </w:r>
            <w:r>
              <w:rPr>
                <w:rFonts w:ascii="Arial" w:eastAsia="Arial" w:hAnsi="Arial"/>
                <w:color w:val="253449"/>
                <w:sz w:val="16"/>
              </w:rPr>
              <w:t>Students at risk of exploitation</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tcBorders>
              <w:left w:val="single" w:sz="20" w:space="0" w:color="4E8A73"/>
            </w:tcBorders>
            <w:shd w:val="clear" w:color="auto" w:fill="E8F2FB"/>
            <w:tcMar>
              <w:top w:w="90" w:type="dxa"/>
              <w:left w:w="120" w:type="dxa"/>
              <w:bottom w:w="90" w:type="dxa"/>
              <w:right w:w="120" w:type="dxa"/>
            </w:tcMar>
          </w:tcPr>
          <w:p w:rsidR="0000719D" w:rsidRDefault="00803F0F">
            <w:r>
              <w:rPr>
                <w:rFonts w:ascii="Roboto Condensed" w:eastAsia="Roboto Condensed" w:hAnsi="Roboto Condensed"/>
                <w:b/>
                <w:color w:val="4E8A73"/>
                <w:sz w:val="20"/>
              </w:rPr>
              <w:t xml:space="preserve">ACCESS AND FINANCIAL SUPPORT: </w:t>
            </w:r>
            <w:r>
              <w:rPr>
                <w:rFonts w:ascii="Arial" w:eastAsia="Arial" w:hAnsi="Arial"/>
                <w:color w:val="253449"/>
              </w:rPr>
              <w:t>Families are encouraged to share accessibility needs early. Pupil Premium requests for a subsidy towards a paid trip are considered confidentially on a case-by-case basis using the form later in this document.</w:t>
            </w:r>
          </w:p>
        </w:tc>
      </w:tr>
    </w:tbl>
    <w:p w:rsidR="0000719D" w:rsidRDefault="0000719D">
      <w:pPr>
        <w:spacing w:line="240" w:lineRule="auto"/>
      </w:pPr>
    </w:p>
    <w:p w:rsidR="0000719D" w:rsidRDefault="00803F0F">
      <w:pPr>
        <w:spacing w:before="80"/>
        <w:jc w:val="center"/>
      </w:pPr>
      <w:r>
        <w:rPr>
          <w:noProof/>
        </w:rPr>
        <w:drawing>
          <wp:inline distT="0" distB="0" distL="0" distR="0">
            <wp:extent cx="6400800" cy="2286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
                    <a:stretch>
                      <a:fillRect/>
                    </a:stretch>
                  </pic:blipFill>
                  <pic:spPr>
                    <a:xfrm>
                      <a:off x="0" y="0"/>
                      <a:ext cx="6400800" cy="2286000"/>
                    </a:xfrm>
                    <a:prstGeom prst="rect">
                      <a:avLst/>
                    </a:prstGeom>
                  </pic:spPr>
                </pic:pic>
              </a:graphicData>
            </a:graphic>
          </wp:inline>
        </w:drawing>
      </w:r>
    </w:p>
    <w:p w:rsidR="0000719D" w:rsidRDefault="00803F0F">
      <w:r>
        <w:br w:type="page"/>
      </w:r>
    </w:p>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ENRICHMENT WITHIN ASPIRE</w:t>
            </w:r>
          </w:p>
          <w:p w:rsidR="00850F3D" w:rsidRDefault="00092570">
            <w:pPr>
              <w:spacing w:line="240" w:lineRule="auto"/>
            </w:pPr>
            <w:r>
              <w:rPr>
                <w:rFonts w:ascii="Arial" w:eastAsia="Arial" w:hAnsi="Arial"/>
                <w:color w:val="FFFFFF"/>
                <w:sz w:val="21"/>
              </w:rPr>
              <w:t>Experiences beyond the classroom</w:t>
            </w:r>
          </w:p>
        </w:tc>
        <w:tc>
          <w:tcPr>
            <w:tcW w:w="5047" w:type="dxa"/>
            <w:tcBorders>
              <w:bottom w:val="single" w:sz="18" w:space="0" w:color="2E73C8"/>
            </w:tcBorders>
            <w:tcMar>
              <w:top w:w="0" w:type="dxa"/>
              <w:left w:w="0" w:type="dxa"/>
              <w:bottom w:w="0" w:type="dxa"/>
              <w:right w:w="0" w:type="dxa"/>
            </w:tcMar>
          </w:tcPr>
          <w:p w:rsidR="00850F3D" w:rsidRDefault="00092570">
            <w:pPr>
              <w:spacing w:line="240" w:lineRule="auto"/>
            </w:pPr>
            <w:r>
              <w:rPr>
                <w:noProof/>
              </w:rPr>
              <w:drawing>
                <wp:inline distT="0" distB="0" distL="0" distR="0">
                  <wp:extent cx="2606040" cy="8046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come_hero.jpg"/>
                          <pic:cNvPicPr/>
                        </pic:nvPicPr>
                        <pic:blipFill>
                          <a:blip r:embed="rId13"/>
                          <a:stretch>
                            <a:fillRect/>
                          </a:stretch>
                        </pic:blipFill>
                        <pic:spPr>
                          <a:xfrm>
                            <a:off x="0" y="0"/>
                            <a:ext cx="2606040" cy="804672"/>
                          </a:xfrm>
                          <a:prstGeom prst="rect">
                            <a:avLst/>
                          </a:prstGeom>
                        </pic:spPr>
                      </pic:pic>
                    </a:graphicData>
                  </a:graphic>
                </wp:inline>
              </w:drawing>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F4F8FD"/>
            <w:tcMar>
              <w:top w:w="110" w:type="dxa"/>
              <w:left w:w="150" w:type="dxa"/>
              <w:bottom w:w="110" w:type="dxa"/>
              <w:right w:w="150" w:type="dxa"/>
            </w:tcMar>
          </w:tcPr>
          <w:p w:rsidR="0000719D" w:rsidRDefault="00803F0F">
            <w:pPr>
              <w:spacing w:line="259" w:lineRule="auto"/>
            </w:pPr>
            <w:r>
              <w:rPr>
                <w:rFonts w:ascii="Arial" w:eastAsia="Arial" w:hAnsi="Arial"/>
                <w:color w:val="253449"/>
                <w:sz w:val="20"/>
              </w:rPr>
              <w:t xml:space="preserve">Enrichment is a core part of the whole-school Personal Development Offer. It connects classroom learning, PSHE and RSHE, careers and the assembly </w:t>
            </w:r>
            <w:proofErr w:type="spellStart"/>
            <w:r>
              <w:rPr>
                <w:rFonts w:ascii="Arial" w:eastAsia="Arial" w:hAnsi="Arial"/>
                <w:color w:val="253449"/>
                <w:sz w:val="20"/>
              </w:rPr>
              <w:t>programme</w:t>
            </w:r>
            <w:proofErr w:type="spellEnd"/>
            <w:r>
              <w:rPr>
                <w:rFonts w:ascii="Arial" w:eastAsia="Arial" w:hAnsi="Arial"/>
                <w:color w:val="253449"/>
                <w:sz w:val="20"/>
              </w:rPr>
              <w:t xml:space="preserve"> with experiences that build confidence, character, cultural capital and ambition. The following pages set out the planned 2026-2027 offer for students and families.</w:t>
            </w:r>
          </w:p>
        </w:tc>
      </w:tr>
    </w:tbl>
    <w:p w:rsidR="00850F3D" w:rsidRDefault="00850F3D"/>
    <w:tbl>
      <w:tblPr>
        <w:tblW w:w="0" w:type="auto"/>
        <w:jc w:val="center"/>
        <w:tblLayout w:type="fixed"/>
        <w:tblLook w:val="04A0" w:firstRow="1" w:lastRow="0" w:firstColumn="1" w:lastColumn="0" w:noHBand="0" w:noVBand="1"/>
      </w:tblPr>
      <w:tblGrid>
        <w:gridCol w:w="3365"/>
        <w:gridCol w:w="3365"/>
        <w:gridCol w:w="3365"/>
      </w:tblGrid>
      <w:tr w:rsidR="00850F3D">
        <w:trPr>
          <w:jc w:val="center"/>
        </w:trPr>
        <w:tc>
          <w:tcPr>
            <w:tcW w:w="3365" w:type="dxa"/>
            <w:tcBorders>
              <w:top w:val="single" w:sz="18" w:space="0" w:color="2E73C8"/>
              <w:left w:val="single" w:sz="6" w:space="0" w:color="D7E1ED"/>
              <w:bottom w:val="single" w:sz="6" w:space="0" w:color="D7E1ED"/>
              <w:right w:val="single" w:sz="6" w:space="0" w:color="D7E1ED"/>
            </w:tcBorders>
            <w:shd w:val="clear" w:color="auto" w:fill="EAF3FC"/>
            <w:tcMar>
              <w:top w:w="130" w:type="dxa"/>
              <w:left w:w="130" w:type="dxa"/>
              <w:bottom w:w="130" w:type="dxa"/>
              <w:right w:w="130" w:type="dxa"/>
            </w:tcMar>
          </w:tcPr>
          <w:p w:rsidR="00850F3D" w:rsidRDefault="00092570">
            <w:pPr>
              <w:spacing w:after="80" w:line="240" w:lineRule="auto"/>
            </w:pPr>
            <w:r>
              <w:rPr>
                <w:rFonts w:ascii="Roboto Condensed" w:eastAsia="Roboto Condensed" w:hAnsi="Roboto Condensed"/>
                <w:b/>
                <w:color w:val="2E73C8"/>
                <w:sz w:val="24"/>
              </w:rPr>
              <w:t>ASPIRE &amp; ACHIEVE</w:t>
            </w:r>
          </w:p>
          <w:p w:rsidR="00850F3D" w:rsidRDefault="00092570">
            <w:pPr>
              <w:spacing w:line="254" w:lineRule="auto"/>
            </w:pPr>
            <w:r>
              <w:t>Aim high, work hard and be the best we can be.</w:t>
            </w:r>
          </w:p>
        </w:tc>
        <w:tc>
          <w:tcPr>
            <w:tcW w:w="3365" w:type="dxa"/>
            <w:tcBorders>
              <w:top w:val="single" w:sz="18" w:space="0" w:color="3C3B7B"/>
              <w:left w:val="single" w:sz="6" w:space="0" w:color="D7E1ED"/>
              <w:bottom w:val="single" w:sz="6" w:space="0" w:color="D7E1ED"/>
              <w:right w:val="single" w:sz="6" w:space="0" w:color="D7E1ED"/>
            </w:tcBorders>
            <w:shd w:val="clear" w:color="auto" w:fill="EAF3FC"/>
            <w:tcMar>
              <w:top w:w="130" w:type="dxa"/>
              <w:left w:w="130" w:type="dxa"/>
              <w:bottom w:w="130" w:type="dxa"/>
              <w:right w:w="130" w:type="dxa"/>
            </w:tcMar>
          </w:tcPr>
          <w:p w:rsidR="00850F3D" w:rsidRDefault="00092570">
            <w:pPr>
              <w:spacing w:after="80" w:line="240" w:lineRule="auto"/>
            </w:pPr>
            <w:r>
              <w:rPr>
                <w:rFonts w:ascii="Roboto Condensed" w:eastAsia="Roboto Condensed" w:hAnsi="Roboto Condensed"/>
                <w:b/>
                <w:color w:val="3C3B7B"/>
                <w:sz w:val="24"/>
              </w:rPr>
              <w:t>LEAD WITH KINDNESS</w:t>
            </w:r>
          </w:p>
          <w:p w:rsidR="00850F3D" w:rsidRDefault="00092570">
            <w:pPr>
              <w:spacing w:line="254" w:lineRule="auto"/>
            </w:pPr>
            <w:r>
              <w:t>Act with respect and empathy and make a positive difference.</w:t>
            </w:r>
          </w:p>
        </w:tc>
        <w:tc>
          <w:tcPr>
            <w:tcW w:w="3365" w:type="dxa"/>
            <w:tcBorders>
              <w:top w:val="single" w:sz="18" w:space="0" w:color="5F84B4"/>
              <w:left w:val="single" w:sz="6" w:space="0" w:color="D7E1ED"/>
              <w:bottom w:val="single" w:sz="6" w:space="0" w:color="D7E1ED"/>
              <w:right w:val="single" w:sz="6" w:space="0" w:color="D7E1ED"/>
            </w:tcBorders>
            <w:shd w:val="clear" w:color="auto" w:fill="EAF3FC"/>
            <w:tcMar>
              <w:top w:w="130" w:type="dxa"/>
              <w:left w:w="130" w:type="dxa"/>
              <w:bottom w:w="130" w:type="dxa"/>
              <w:right w:w="130" w:type="dxa"/>
            </w:tcMar>
          </w:tcPr>
          <w:p w:rsidR="00850F3D" w:rsidRDefault="00092570">
            <w:pPr>
              <w:spacing w:after="80" w:line="240" w:lineRule="auto"/>
            </w:pPr>
            <w:r>
              <w:rPr>
                <w:rFonts w:ascii="Roboto Condensed" w:eastAsia="Roboto Condensed" w:hAnsi="Roboto Condensed"/>
                <w:b/>
                <w:color w:val="5F84B4"/>
                <w:sz w:val="24"/>
              </w:rPr>
              <w:t>STRONGER TOGETHER</w:t>
            </w:r>
          </w:p>
          <w:p w:rsidR="00850F3D" w:rsidRDefault="00092570">
            <w:pPr>
              <w:spacing w:line="254" w:lineRule="auto"/>
            </w:pPr>
            <w:r>
              <w:t>Support one another, celebrate difference and achieve more together.</w:t>
            </w:r>
          </w:p>
        </w:tc>
      </w:tr>
    </w:tbl>
    <w:p w:rsidR="00850F3D" w:rsidRDefault="00850F3D"/>
    <w:p w:rsidR="00850F3D" w:rsidRDefault="00092570">
      <w:pPr>
        <w:keepNext/>
        <w:spacing w:before="40" w:after="60" w:line="240" w:lineRule="auto"/>
      </w:pPr>
      <w:r>
        <w:rPr>
          <w:rFonts w:ascii="Roboto Condensed" w:eastAsia="Roboto Condensed" w:hAnsi="Roboto Condensed"/>
          <w:b/>
          <w:color w:val="14264F"/>
          <w:sz w:val="30"/>
        </w:rPr>
        <w:t>OUR ENRICHMENT PROMISE</w:t>
      </w:r>
    </w:p>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top w:val="single" w:sz="8" w:space="0" w:color="78B9E6"/>
              <w:left w:val="single" w:sz="8" w:space="0" w:color="D7E1ED"/>
              <w:bottom w:val="single" w:sz="8" w:space="0" w:color="D7E1ED"/>
              <w:right w:val="single" w:sz="8" w:space="0" w:color="D7E1ED"/>
            </w:tcBorders>
            <w:shd w:val="clear" w:color="auto" w:fill="F8FBFF"/>
            <w:tcMar>
              <w:top w:w="115" w:type="dxa"/>
              <w:left w:w="135" w:type="dxa"/>
              <w:bottom w:w="115" w:type="dxa"/>
              <w:right w:w="135" w:type="dxa"/>
            </w:tcMar>
          </w:tcPr>
          <w:p w:rsidR="00850F3D" w:rsidRDefault="00092570">
            <w:pPr>
              <w:spacing w:after="60" w:line="240" w:lineRule="auto"/>
            </w:pPr>
            <w:r>
              <w:rPr>
                <w:rFonts w:ascii="Roboto Condensed" w:eastAsia="Roboto Condensed" w:hAnsi="Roboto Condensed"/>
                <w:b/>
                <w:color w:val="14264F"/>
                <w:sz w:val="23"/>
              </w:rPr>
              <w:t>CURRICULUM-LED TRIPS</w:t>
            </w:r>
          </w:p>
          <w:p w:rsidR="00850F3D" w:rsidRDefault="00092570">
            <w:pPr>
              <w:spacing w:line="252" w:lineRule="auto"/>
            </w:pPr>
            <w:r>
              <w:t>Visits and fieldwork that bring subjects to life and build cultural capital.</w:t>
            </w:r>
          </w:p>
        </w:tc>
        <w:tc>
          <w:tcPr>
            <w:tcW w:w="5047" w:type="dxa"/>
            <w:tcBorders>
              <w:top w:val="single" w:sz="8" w:space="0" w:color="78B9E6"/>
              <w:left w:val="single" w:sz="8" w:space="0" w:color="D7E1ED"/>
              <w:bottom w:val="single" w:sz="8" w:space="0" w:color="D7E1ED"/>
              <w:right w:val="single" w:sz="8" w:space="0" w:color="D7E1ED"/>
            </w:tcBorders>
            <w:shd w:val="clear" w:color="auto" w:fill="F8FBFF"/>
            <w:tcMar>
              <w:top w:w="115" w:type="dxa"/>
              <w:left w:w="135" w:type="dxa"/>
              <w:bottom w:w="115" w:type="dxa"/>
              <w:right w:w="135" w:type="dxa"/>
            </w:tcMar>
          </w:tcPr>
          <w:p w:rsidR="00850F3D" w:rsidRDefault="00092570">
            <w:pPr>
              <w:spacing w:after="60" w:line="240" w:lineRule="auto"/>
            </w:pPr>
            <w:r>
              <w:rPr>
                <w:rFonts w:ascii="Roboto Condensed" w:eastAsia="Roboto Condensed" w:hAnsi="Roboto Condensed"/>
                <w:b/>
                <w:color w:val="14264F"/>
                <w:sz w:val="23"/>
              </w:rPr>
              <w:t>CLUBS &amp; COMPETITIONS</w:t>
            </w:r>
          </w:p>
          <w:p w:rsidR="00850F3D" w:rsidRDefault="00092570">
            <w:pPr>
              <w:spacing w:line="252" w:lineRule="auto"/>
            </w:pPr>
            <w:r>
              <w:t>Academic, creative, digital and sporting opportunities across the year.</w:t>
            </w:r>
          </w:p>
        </w:tc>
      </w:tr>
      <w:tr w:rsidR="00850F3D">
        <w:trPr>
          <w:jc w:val="center"/>
        </w:trPr>
        <w:tc>
          <w:tcPr>
            <w:tcW w:w="5047" w:type="dxa"/>
            <w:tcBorders>
              <w:top w:val="single" w:sz="8" w:space="0" w:color="78B9E6"/>
              <w:left w:val="single" w:sz="8" w:space="0" w:color="D7E1ED"/>
              <w:bottom w:val="single" w:sz="8" w:space="0" w:color="D7E1ED"/>
              <w:right w:val="single" w:sz="8" w:space="0" w:color="D7E1ED"/>
            </w:tcBorders>
            <w:shd w:val="clear" w:color="auto" w:fill="F8FBFF"/>
            <w:tcMar>
              <w:top w:w="115" w:type="dxa"/>
              <w:left w:w="135" w:type="dxa"/>
              <w:bottom w:w="115" w:type="dxa"/>
              <w:right w:w="135" w:type="dxa"/>
            </w:tcMar>
          </w:tcPr>
          <w:p w:rsidR="00850F3D" w:rsidRDefault="00092570">
            <w:pPr>
              <w:spacing w:after="60" w:line="240" w:lineRule="auto"/>
            </w:pPr>
            <w:r>
              <w:rPr>
                <w:rFonts w:ascii="Roboto Condensed" w:eastAsia="Roboto Condensed" w:hAnsi="Roboto Condensed"/>
                <w:b/>
                <w:color w:val="14264F"/>
                <w:sz w:val="23"/>
              </w:rPr>
              <w:t>LEADERSHIP &amp; CAREERS</w:t>
            </w:r>
          </w:p>
          <w:p w:rsidR="00850F3D" w:rsidRDefault="00092570">
            <w:pPr>
              <w:spacing w:line="252" w:lineRule="auto"/>
            </w:pPr>
            <w:r>
              <w:t>Ambassador roles, employer encounters, college visits and work experience.</w:t>
            </w:r>
          </w:p>
        </w:tc>
        <w:tc>
          <w:tcPr>
            <w:tcW w:w="5047" w:type="dxa"/>
            <w:tcBorders>
              <w:top w:val="single" w:sz="8" w:space="0" w:color="78B9E6"/>
              <w:left w:val="single" w:sz="8" w:space="0" w:color="D7E1ED"/>
              <w:bottom w:val="single" w:sz="8" w:space="0" w:color="D7E1ED"/>
              <w:right w:val="single" w:sz="8" w:space="0" w:color="D7E1ED"/>
            </w:tcBorders>
            <w:shd w:val="clear" w:color="auto" w:fill="F8FBFF"/>
            <w:tcMar>
              <w:top w:w="115" w:type="dxa"/>
              <w:left w:w="135" w:type="dxa"/>
              <w:bottom w:w="115" w:type="dxa"/>
              <w:right w:w="135" w:type="dxa"/>
            </w:tcMar>
          </w:tcPr>
          <w:p w:rsidR="00850F3D" w:rsidRDefault="00092570">
            <w:pPr>
              <w:spacing w:after="60" w:line="240" w:lineRule="auto"/>
            </w:pPr>
            <w:r>
              <w:rPr>
                <w:rFonts w:ascii="Roboto Condensed" w:eastAsia="Roboto Condensed" w:hAnsi="Roboto Condensed"/>
                <w:b/>
                <w:color w:val="14264F"/>
                <w:sz w:val="23"/>
              </w:rPr>
              <w:t>ACCESS FOR ALL</w:t>
            </w:r>
          </w:p>
          <w:p w:rsidR="00850F3D" w:rsidRDefault="00092570">
            <w:pPr>
              <w:spacing w:line="252" w:lineRule="auto"/>
            </w:pPr>
            <w:r>
              <w:t>Early notice, flexible payment plans and targeted support for eligible families.</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top w:val="single" w:sz="5" w:space="0" w:color="D7E1ED"/>
              <w:left w:val="single" w:sz="22" w:space="0" w:color="3C3B7B"/>
              <w:bottom w:val="single" w:sz="5" w:space="0" w:color="D7E1ED"/>
              <w:right w:val="single" w:sz="5" w:space="0" w:color="D7E1ED"/>
            </w:tcBorders>
            <w:shd w:val="clear" w:color="auto" w:fill="EAF3FC"/>
            <w:tcMar>
              <w:top w:w="110" w:type="dxa"/>
              <w:left w:w="140" w:type="dxa"/>
              <w:bottom w:w="110" w:type="dxa"/>
              <w:right w:w="140" w:type="dxa"/>
            </w:tcMar>
          </w:tcPr>
          <w:p w:rsidR="00850F3D" w:rsidRDefault="00092570">
            <w:pPr>
              <w:spacing w:after="60" w:line="240" w:lineRule="auto"/>
            </w:pPr>
            <w:r>
              <w:rPr>
                <w:rFonts w:ascii="Roboto Condensed" w:eastAsia="Roboto Condensed" w:hAnsi="Roboto Condensed"/>
                <w:b/>
                <w:color w:val="3C3B7B"/>
                <w:sz w:val="24"/>
              </w:rPr>
              <w:t>A PLANNING GUIDE FOR FAMILIES</w:t>
            </w:r>
          </w:p>
          <w:p w:rsidR="00850F3D" w:rsidRDefault="00092570">
            <w:pPr>
              <w:spacing w:line="259" w:lineRule="auto"/>
            </w:pPr>
            <w:r>
              <w:t>The academy will share confirmed trip letters, costs, consent deadlines and payment schedules as early as possible. Planned activities may change where providers, staffing, transport, weather, risk assessment or student take-up require it.</w:t>
            </w:r>
          </w:p>
        </w:tc>
      </w:tr>
    </w:tbl>
    <w:p w:rsidR="00850F3D" w:rsidRDefault="00850F3D"/>
    <w:p w:rsidR="00850F3D" w:rsidRDefault="00092570">
      <w:pPr>
        <w:spacing w:before="100" w:line="240" w:lineRule="auto"/>
        <w:jc w:val="center"/>
      </w:pPr>
      <w:r>
        <w:rPr>
          <w:noProof/>
        </w:rPr>
        <w:drawing>
          <wp:inline distT="0" distB="0" distL="0" distR="0">
            <wp:extent cx="6400800" cy="228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come_strip.jpg"/>
                    <pic:cNvPicPr/>
                  </pic:nvPicPr>
                  <pic:blipFill>
                    <a:blip r:embed="rId15"/>
                    <a:stretch>
                      <a:fillRect/>
                    </a:stretch>
                  </pic:blipFill>
                  <pic:spPr>
                    <a:xfrm>
                      <a:off x="0" y="0"/>
                      <a:ext cx="6400800" cy="2286000"/>
                    </a:xfrm>
                    <a:prstGeom prst="rect">
                      <a:avLst/>
                    </a:prstGeom>
                  </pic:spPr>
                </pic:pic>
              </a:graphicData>
            </a:graphic>
          </wp:inline>
        </w:drawing>
      </w:r>
    </w:p>
    <w:p w:rsidR="00850F3D" w:rsidRDefault="00092570">
      <w:r>
        <w:br w:type="page"/>
      </w:r>
    </w:p>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TRIPS AND EXPERIENCES AT A GLANCE</w:t>
            </w:r>
          </w:p>
          <w:p w:rsidR="00850F3D" w:rsidRDefault="00092570">
            <w:pPr>
              <w:spacing w:line="240" w:lineRule="auto"/>
            </w:pPr>
            <w:r>
              <w:rPr>
                <w:color w:val="DDEBFA"/>
                <w:sz w:val="21"/>
              </w:rPr>
              <w:t>Key planned visits for 2026-2027 - more detail appears on the year-group pages</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F4F8FD"/>
            <w:tcMar>
              <w:top w:w="110" w:type="dxa"/>
              <w:left w:w="150" w:type="dxa"/>
              <w:bottom w:w="110" w:type="dxa"/>
              <w:right w:w="150" w:type="dxa"/>
            </w:tcMar>
          </w:tcPr>
          <w:p w:rsidR="00850F3D" w:rsidRDefault="00092570">
            <w:pPr>
              <w:spacing w:line="269" w:lineRule="auto"/>
            </w:pPr>
            <w:r>
              <w:rPr>
                <w:sz w:val="20"/>
              </w:rPr>
              <w:t>Trips widen horizons, deepen subject knowledge and create shared experiences that students remember. Paid, low-cost and free opportunities are highlighted below so families can plan ahead.</w:t>
            </w:r>
          </w:p>
        </w:tc>
      </w:tr>
    </w:tbl>
    <w:p w:rsidR="00850F3D" w:rsidRDefault="00850F3D"/>
    <w:tbl>
      <w:tblPr>
        <w:tblW w:w="0" w:type="auto"/>
        <w:jc w:val="center"/>
        <w:tblLayout w:type="fixed"/>
        <w:tblLook w:val="04A0" w:firstRow="1" w:lastRow="0" w:firstColumn="1" w:lastColumn="0" w:noHBand="0" w:noVBand="1"/>
      </w:tblPr>
      <w:tblGrid>
        <w:gridCol w:w="2524"/>
        <w:gridCol w:w="5400"/>
        <w:gridCol w:w="2524"/>
        <w:gridCol w:w="2524"/>
      </w:tblGrid>
      <w:tr w:rsidR="00850F3D">
        <w:trPr>
          <w:tblHeader/>
          <w:jc w:val="center"/>
        </w:trPr>
        <w:tc>
          <w:tcPr>
            <w:tcW w:w="2524" w:type="dxa"/>
            <w:shd w:val="clear" w:color="auto" w:fill="14264F"/>
            <w:tcMar>
              <w:top w:w="70" w:type="dxa"/>
              <w:left w:w="80" w:type="dxa"/>
              <w:bottom w:w="70" w:type="dxa"/>
              <w:right w:w="80" w:type="dxa"/>
            </w:tcMar>
          </w:tcPr>
          <w:p w:rsidR="00850F3D" w:rsidRDefault="00092570">
            <w:pPr>
              <w:spacing w:line="240" w:lineRule="auto"/>
            </w:pPr>
            <w:r>
              <w:rPr>
                <w:rFonts w:ascii="Roboto Condensed" w:eastAsia="Roboto Condensed" w:hAnsi="Roboto Condensed"/>
                <w:b/>
                <w:color w:val="FFFFFF"/>
                <w:sz w:val="16"/>
              </w:rPr>
              <w:t>YEAR</w:t>
            </w:r>
          </w:p>
        </w:tc>
        <w:tc>
          <w:tcPr>
            <w:tcW w:w="2524" w:type="dxa"/>
            <w:shd w:val="clear" w:color="auto" w:fill="14264F"/>
            <w:tcMar>
              <w:top w:w="70" w:type="dxa"/>
              <w:left w:w="80" w:type="dxa"/>
              <w:bottom w:w="70" w:type="dxa"/>
              <w:right w:w="80" w:type="dxa"/>
            </w:tcMar>
          </w:tcPr>
          <w:p w:rsidR="00850F3D" w:rsidRDefault="00092570">
            <w:pPr>
              <w:spacing w:line="240" w:lineRule="auto"/>
            </w:pPr>
            <w:r>
              <w:rPr>
                <w:rFonts w:ascii="Roboto Condensed" w:eastAsia="Roboto Condensed" w:hAnsi="Roboto Condensed"/>
                <w:b/>
                <w:color w:val="FFFFFF"/>
                <w:sz w:val="16"/>
              </w:rPr>
              <w:t>TRIP / EXPERIENCE</w:t>
            </w:r>
          </w:p>
        </w:tc>
        <w:tc>
          <w:tcPr>
            <w:tcW w:w="2524" w:type="dxa"/>
            <w:shd w:val="clear" w:color="auto" w:fill="14264F"/>
            <w:tcMar>
              <w:top w:w="70" w:type="dxa"/>
              <w:left w:w="80" w:type="dxa"/>
              <w:bottom w:w="70" w:type="dxa"/>
              <w:right w:w="80" w:type="dxa"/>
            </w:tcMar>
          </w:tcPr>
          <w:p w:rsidR="00850F3D" w:rsidRDefault="00092570">
            <w:pPr>
              <w:spacing w:line="240" w:lineRule="auto"/>
            </w:pPr>
            <w:r>
              <w:rPr>
                <w:rFonts w:ascii="Roboto Condensed" w:eastAsia="Roboto Condensed" w:hAnsi="Roboto Condensed"/>
                <w:b/>
                <w:color w:val="FFFFFF"/>
                <w:sz w:val="16"/>
              </w:rPr>
              <w:t>PLANNED TIMING</w:t>
            </w:r>
          </w:p>
        </w:tc>
        <w:tc>
          <w:tcPr>
            <w:tcW w:w="2524" w:type="dxa"/>
            <w:shd w:val="clear" w:color="auto" w:fill="14264F"/>
            <w:tcMar>
              <w:top w:w="70" w:type="dxa"/>
              <w:left w:w="80" w:type="dxa"/>
              <w:bottom w:w="70" w:type="dxa"/>
              <w:right w:w="80" w:type="dxa"/>
            </w:tcMar>
          </w:tcPr>
          <w:p w:rsidR="00850F3D" w:rsidRDefault="00092570">
            <w:pPr>
              <w:spacing w:line="240" w:lineRule="auto"/>
            </w:pPr>
            <w:r>
              <w:rPr>
                <w:rFonts w:ascii="Roboto Condensed" w:eastAsia="Roboto Condensed" w:hAnsi="Roboto Condensed"/>
                <w:b/>
                <w:color w:val="FFFFFF"/>
                <w:sz w:val="16"/>
              </w:rPr>
              <w:t>COST</w:t>
            </w:r>
          </w:p>
        </w:tc>
      </w:tr>
      <w:tr w:rsidR="00850F3D">
        <w:trPr>
          <w:cantSplit/>
          <w:jc w:val="center"/>
        </w:trPr>
        <w:tc>
          <w:tcPr>
            <w:tcW w:w="893"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sz w:val="16"/>
              </w:rPr>
              <w:t>Y7</w:t>
            </w:r>
          </w:p>
        </w:tc>
        <w:tc>
          <w:tcPr>
            <w:tcW w:w="5400"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Hampton Court Palace</w:t>
            </w:r>
          </w:p>
        </w:tc>
        <w:tc>
          <w:tcPr>
            <w:tcW w:w="2088"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Oct 2026</w:t>
            </w:r>
          </w:p>
        </w:tc>
        <w:tc>
          <w:tcPr>
            <w:tcW w:w="1699"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color w:val="477B65"/>
                <w:sz w:val="16"/>
              </w:rPr>
              <w:t>FREE</w:t>
            </w:r>
          </w:p>
        </w:tc>
      </w:tr>
      <w:tr w:rsidR="00850F3D">
        <w:trPr>
          <w:cantSplit/>
          <w:jc w:val="center"/>
        </w:trPr>
        <w:tc>
          <w:tcPr>
            <w:tcW w:w="893"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b/>
                <w:sz w:val="16"/>
              </w:rPr>
              <w:t>Y7</w:t>
            </w:r>
          </w:p>
        </w:tc>
        <w:tc>
          <w:tcPr>
            <w:tcW w:w="5400"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sz w:val="16"/>
              </w:rPr>
              <w:t xml:space="preserve">London history walk and </w:t>
            </w:r>
            <w:proofErr w:type="spellStart"/>
            <w:r>
              <w:rPr>
                <w:sz w:val="16"/>
              </w:rPr>
              <w:t>Hadestown</w:t>
            </w:r>
            <w:proofErr w:type="spellEnd"/>
            <w:r>
              <w:rPr>
                <w:sz w:val="16"/>
              </w:rPr>
              <w:t xml:space="preserve"> matinee</w:t>
            </w:r>
          </w:p>
        </w:tc>
        <w:tc>
          <w:tcPr>
            <w:tcW w:w="2088"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sz w:val="16"/>
              </w:rPr>
              <w:t>Oct 2026</w:t>
            </w:r>
          </w:p>
        </w:tc>
        <w:tc>
          <w:tcPr>
            <w:tcW w:w="1699"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b/>
                <w:color w:val="2E73C8"/>
                <w:sz w:val="16"/>
              </w:rPr>
              <w:t>£25</w:t>
            </w:r>
          </w:p>
        </w:tc>
      </w:tr>
      <w:tr w:rsidR="00850F3D">
        <w:trPr>
          <w:cantSplit/>
          <w:jc w:val="center"/>
        </w:trPr>
        <w:tc>
          <w:tcPr>
            <w:tcW w:w="893"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sz w:val="16"/>
              </w:rPr>
              <w:t>Y7</w:t>
            </w:r>
          </w:p>
        </w:tc>
        <w:tc>
          <w:tcPr>
            <w:tcW w:w="5400"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Geography rivers fieldwork</w:t>
            </w:r>
          </w:p>
        </w:tc>
        <w:tc>
          <w:tcPr>
            <w:tcW w:w="2088"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Jun 2027</w:t>
            </w:r>
          </w:p>
        </w:tc>
        <w:tc>
          <w:tcPr>
            <w:tcW w:w="1699"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color w:val="5B6577"/>
                <w:sz w:val="16"/>
              </w:rPr>
              <w:t>TBC</w:t>
            </w:r>
          </w:p>
        </w:tc>
      </w:tr>
      <w:tr w:rsidR="00850F3D">
        <w:trPr>
          <w:cantSplit/>
          <w:jc w:val="center"/>
        </w:trPr>
        <w:tc>
          <w:tcPr>
            <w:tcW w:w="893"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b/>
                <w:sz w:val="16"/>
              </w:rPr>
              <w:t>Y8</w:t>
            </w:r>
          </w:p>
        </w:tc>
        <w:tc>
          <w:tcPr>
            <w:tcW w:w="5400"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sz w:val="16"/>
              </w:rPr>
              <w:t xml:space="preserve">Normandy, Battlefields </w:t>
            </w:r>
            <w:r w:rsidR="00887ABF">
              <w:rPr>
                <w:sz w:val="16"/>
              </w:rPr>
              <w:t>Trip</w:t>
            </w:r>
          </w:p>
        </w:tc>
        <w:tc>
          <w:tcPr>
            <w:tcW w:w="2088" w:type="dxa"/>
            <w:tcBorders>
              <w:bottom w:val="single" w:sz="4" w:space="0" w:color="D7E1ED"/>
            </w:tcBorders>
            <w:shd w:val="clear" w:color="auto" w:fill="F4F8FD"/>
            <w:tcMar>
              <w:top w:w="55" w:type="dxa"/>
              <w:left w:w="70" w:type="dxa"/>
              <w:bottom w:w="55" w:type="dxa"/>
              <w:right w:w="70" w:type="dxa"/>
            </w:tcMar>
          </w:tcPr>
          <w:p w:rsidR="00850F3D" w:rsidRDefault="00887ABF">
            <w:pPr>
              <w:spacing w:line="240" w:lineRule="auto"/>
            </w:pPr>
            <w:r>
              <w:rPr>
                <w:sz w:val="16"/>
              </w:rPr>
              <w:t>Sep 2027</w:t>
            </w:r>
          </w:p>
        </w:tc>
        <w:tc>
          <w:tcPr>
            <w:tcW w:w="1699" w:type="dxa"/>
            <w:tcBorders>
              <w:bottom w:val="single" w:sz="4" w:space="0" w:color="D7E1ED"/>
            </w:tcBorders>
            <w:shd w:val="clear" w:color="auto" w:fill="F4F8FD"/>
            <w:tcMar>
              <w:top w:w="55" w:type="dxa"/>
              <w:left w:w="70" w:type="dxa"/>
              <w:bottom w:w="55" w:type="dxa"/>
              <w:right w:w="70" w:type="dxa"/>
            </w:tcMar>
          </w:tcPr>
          <w:p w:rsidR="00850F3D" w:rsidRDefault="00887ABF">
            <w:pPr>
              <w:spacing w:line="240" w:lineRule="auto"/>
            </w:pPr>
            <w:r>
              <w:rPr>
                <w:b/>
                <w:color w:val="5B6577"/>
                <w:sz w:val="16"/>
              </w:rPr>
              <w:t>£550</w:t>
            </w:r>
          </w:p>
        </w:tc>
      </w:tr>
      <w:tr w:rsidR="00850F3D">
        <w:trPr>
          <w:cantSplit/>
          <w:jc w:val="center"/>
        </w:trPr>
        <w:tc>
          <w:tcPr>
            <w:tcW w:w="893"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sz w:val="16"/>
              </w:rPr>
              <w:t>Y8</w:t>
            </w:r>
          </w:p>
        </w:tc>
        <w:tc>
          <w:tcPr>
            <w:tcW w:w="5400"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The Curious Incident, Cambridge New Theatre</w:t>
            </w:r>
          </w:p>
        </w:tc>
        <w:tc>
          <w:tcPr>
            <w:tcW w:w="2088"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Feb 2027</w:t>
            </w:r>
          </w:p>
        </w:tc>
        <w:tc>
          <w:tcPr>
            <w:tcW w:w="1699"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color w:val="5B6577"/>
                <w:sz w:val="16"/>
              </w:rPr>
              <w:t>Tickets TBC</w:t>
            </w:r>
          </w:p>
        </w:tc>
      </w:tr>
      <w:tr w:rsidR="00850F3D">
        <w:trPr>
          <w:cantSplit/>
          <w:jc w:val="center"/>
        </w:trPr>
        <w:tc>
          <w:tcPr>
            <w:tcW w:w="893"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b/>
                <w:sz w:val="16"/>
              </w:rPr>
              <w:t>Y8</w:t>
            </w:r>
          </w:p>
        </w:tc>
        <w:tc>
          <w:tcPr>
            <w:tcW w:w="5400"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sz w:val="16"/>
              </w:rPr>
              <w:t>Ipswich College and Suffolk Rural College</w:t>
            </w:r>
          </w:p>
        </w:tc>
        <w:tc>
          <w:tcPr>
            <w:tcW w:w="2088"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sz w:val="16"/>
              </w:rPr>
              <w:t>May 2027</w:t>
            </w:r>
          </w:p>
        </w:tc>
        <w:tc>
          <w:tcPr>
            <w:tcW w:w="1699" w:type="dxa"/>
            <w:tcBorders>
              <w:bottom w:val="single" w:sz="4" w:space="0" w:color="D7E1ED"/>
            </w:tcBorders>
            <w:shd w:val="clear" w:color="auto" w:fill="F4F8FD"/>
            <w:tcMar>
              <w:top w:w="55" w:type="dxa"/>
              <w:left w:w="70" w:type="dxa"/>
              <w:bottom w:w="55" w:type="dxa"/>
              <w:right w:w="70" w:type="dxa"/>
            </w:tcMar>
          </w:tcPr>
          <w:p w:rsidR="00850F3D" w:rsidRDefault="00887ABF">
            <w:pPr>
              <w:spacing w:line="240" w:lineRule="auto"/>
            </w:pPr>
            <w:r>
              <w:rPr>
                <w:b/>
                <w:color w:val="5B6577"/>
                <w:sz w:val="16"/>
              </w:rPr>
              <w:t>free</w:t>
            </w:r>
          </w:p>
        </w:tc>
      </w:tr>
      <w:tr w:rsidR="00850F3D">
        <w:trPr>
          <w:cantSplit/>
          <w:jc w:val="center"/>
        </w:trPr>
        <w:tc>
          <w:tcPr>
            <w:tcW w:w="893"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sz w:val="16"/>
              </w:rPr>
              <w:t>Y9</w:t>
            </w:r>
          </w:p>
        </w:tc>
        <w:tc>
          <w:tcPr>
            <w:tcW w:w="5400"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Leiston cinema: The Impossible</w:t>
            </w:r>
          </w:p>
        </w:tc>
        <w:tc>
          <w:tcPr>
            <w:tcW w:w="2088"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Dec 2026</w:t>
            </w:r>
          </w:p>
        </w:tc>
        <w:tc>
          <w:tcPr>
            <w:tcW w:w="1699"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color w:val="2E73C8"/>
                <w:sz w:val="16"/>
              </w:rPr>
              <w:t>£2.50</w:t>
            </w:r>
          </w:p>
        </w:tc>
      </w:tr>
      <w:tr w:rsidR="00850F3D">
        <w:trPr>
          <w:cantSplit/>
          <w:jc w:val="center"/>
        </w:trPr>
        <w:tc>
          <w:tcPr>
            <w:tcW w:w="893"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b/>
                <w:sz w:val="16"/>
              </w:rPr>
              <w:t>Y9</w:t>
            </w:r>
          </w:p>
        </w:tc>
        <w:tc>
          <w:tcPr>
            <w:tcW w:w="5400"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sz w:val="16"/>
              </w:rPr>
              <w:t>Lille Christmas Market</w:t>
            </w:r>
          </w:p>
        </w:tc>
        <w:tc>
          <w:tcPr>
            <w:tcW w:w="2088"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sz w:val="16"/>
              </w:rPr>
              <w:t>Nov/Dec 2026</w:t>
            </w:r>
          </w:p>
        </w:tc>
        <w:tc>
          <w:tcPr>
            <w:tcW w:w="1699" w:type="dxa"/>
            <w:tcBorders>
              <w:bottom w:val="single" w:sz="4" w:space="0" w:color="D7E1ED"/>
            </w:tcBorders>
            <w:shd w:val="clear" w:color="auto" w:fill="F4F8FD"/>
            <w:tcMar>
              <w:top w:w="55" w:type="dxa"/>
              <w:left w:w="70" w:type="dxa"/>
              <w:bottom w:w="55" w:type="dxa"/>
              <w:right w:w="70" w:type="dxa"/>
            </w:tcMar>
          </w:tcPr>
          <w:p w:rsidR="00850F3D" w:rsidRDefault="00887ABF">
            <w:pPr>
              <w:spacing w:line="240" w:lineRule="auto"/>
            </w:pPr>
            <w:r>
              <w:rPr>
                <w:b/>
                <w:color w:val="5B6577"/>
                <w:sz w:val="16"/>
              </w:rPr>
              <w:t>£550</w:t>
            </w:r>
          </w:p>
        </w:tc>
      </w:tr>
      <w:tr w:rsidR="00850F3D">
        <w:trPr>
          <w:cantSplit/>
          <w:jc w:val="center"/>
        </w:trPr>
        <w:tc>
          <w:tcPr>
            <w:tcW w:w="893"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sz w:val="16"/>
              </w:rPr>
              <w:t>Y9-11</w:t>
            </w:r>
          </w:p>
        </w:tc>
        <w:tc>
          <w:tcPr>
            <w:tcW w:w="5400"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Blood Brothers, Norwich Theatre Royal</w:t>
            </w:r>
          </w:p>
        </w:tc>
        <w:tc>
          <w:tcPr>
            <w:tcW w:w="2088"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27 Mar 2027</w:t>
            </w:r>
          </w:p>
        </w:tc>
        <w:tc>
          <w:tcPr>
            <w:tcW w:w="1699"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color w:val="2E73C8"/>
                <w:sz w:val="16"/>
              </w:rPr>
              <w:t>£27</w:t>
            </w:r>
          </w:p>
        </w:tc>
      </w:tr>
      <w:tr w:rsidR="00850F3D">
        <w:trPr>
          <w:cantSplit/>
          <w:jc w:val="center"/>
        </w:trPr>
        <w:tc>
          <w:tcPr>
            <w:tcW w:w="893"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b/>
                <w:sz w:val="16"/>
              </w:rPr>
              <w:t>Y10</w:t>
            </w:r>
          </w:p>
        </w:tc>
        <w:tc>
          <w:tcPr>
            <w:tcW w:w="5400"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proofErr w:type="spellStart"/>
            <w:r>
              <w:rPr>
                <w:sz w:val="16"/>
              </w:rPr>
              <w:t>Lowestoft</w:t>
            </w:r>
            <w:proofErr w:type="spellEnd"/>
            <w:r>
              <w:rPr>
                <w:sz w:val="16"/>
              </w:rPr>
              <w:t xml:space="preserve"> and Southwold GCSE geography fieldwork</w:t>
            </w:r>
          </w:p>
        </w:tc>
        <w:tc>
          <w:tcPr>
            <w:tcW w:w="2088"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sz w:val="16"/>
              </w:rPr>
              <w:t>Nov 2026 / Jun 2027</w:t>
            </w:r>
          </w:p>
        </w:tc>
        <w:tc>
          <w:tcPr>
            <w:tcW w:w="1699" w:type="dxa"/>
            <w:tcBorders>
              <w:bottom w:val="single" w:sz="4" w:space="0" w:color="D7E1ED"/>
            </w:tcBorders>
            <w:shd w:val="clear" w:color="auto" w:fill="F4F8FD"/>
            <w:tcMar>
              <w:top w:w="55" w:type="dxa"/>
              <w:left w:w="70" w:type="dxa"/>
              <w:bottom w:w="55" w:type="dxa"/>
              <w:right w:w="70" w:type="dxa"/>
            </w:tcMar>
          </w:tcPr>
          <w:p w:rsidR="00850F3D" w:rsidRDefault="00887ABF">
            <w:pPr>
              <w:spacing w:line="240" w:lineRule="auto"/>
            </w:pPr>
            <w:r>
              <w:rPr>
                <w:b/>
                <w:color w:val="5B6577"/>
                <w:sz w:val="16"/>
              </w:rPr>
              <w:t>free</w:t>
            </w:r>
          </w:p>
        </w:tc>
      </w:tr>
      <w:tr w:rsidR="00850F3D">
        <w:trPr>
          <w:cantSplit/>
          <w:jc w:val="center"/>
        </w:trPr>
        <w:tc>
          <w:tcPr>
            <w:tcW w:w="893"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sz w:val="16"/>
              </w:rPr>
              <w:t>Y10</w:t>
            </w:r>
          </w:p>
        </w:tc>
        <w:tc>
          <w:tcPr>
            <w:tcW w:w="5400"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Work experience week</w:t>
            </w:r>
          </w:p>
        </w:tc>
        <w:tc>
          <w:tcPr>
            <w:tcW w:w="2088"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Jun 2027</w:t>
            </w:r>
          </w:p>
        </w:tc>
        <w:tc>
          <w:tcPr>
            <w:tcW w:w="1699"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color w:val="477B65"/>
                <w:sz w:val="16"/>
              </w:rPr>
              <w:t>No trip charge</w:t>
            </w:r>
          </w:p>
        </w:tc>
      </w:tr>
      <w:tr w:rsidR="00850F3D">
        <w:trPr>
          <w:cantSplit/>
          <w:jc w:val="center"/>
        </w:trPr>
        <w:tc>
          <w:tcPr>
            <w:tcW w:w="893"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b/>
                <w:sz w:val="16"/>
              </w:rPr>
              <w:t>Y11</w:t>
            </w:r>
          </w:p>
        </w:tc>
        <w:tc>
          <w:tcPr>
            <w:tcW w:w="5400"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sz w:val="16"/>
              </w:rPr>
              <w:t>Colchester Zoo art research visit</w:t>
            </w:r>
          </w:p>
        </w:tc>
        <w:tc>
          <w:tcPr>
            <w:tcW w:w="2088"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sz w:val="16"/>
              </w:rPr>
              <w:t>Sep 2026</w:t>
            </w:r>
          </w:p>
        </w:tc>
        <w:tc>
          <w:tcPr>
            <w:tcW w:w="1699" w:type="dxa"/>
            <w:tcBorders>
              <w:bottom w:val="single" w:sz="4" w:space="0" w:color="D7E1ED"/>
            </w:tcBorders>
            <w:shd w:val="clear" w:color="auto" w:fill="F4F8FD"/>
            <w:tcMar>
              <w:top w:w="55" w:type="dxa"/>
              <w:left w:w="70" w:type="dxa"/>
              <w:bottom w:w="55" w:type="dxa"/>
              <w:right w:w="70" w:type="dxa"/>
            </w:tcMar>
          </w:tcPr>
          <w:p w:rsidR="00850F3D" w:rsidRDefault="00092570">
            <w:pPr>
              <w:spacing w:line="240" w:lineRule="auto"/>
            </w:pPr>
            <w:r>
              <w:rPr>
                <w:b/>
                <w:color w:val="5B6577"/>
                <w:sz w:val="16"/>
              </w:rPr>
              <w:t>TBC</w:t>
            </w:r>
          </w:p>
        </w:tc>
      </w:tr>
      <w:tr w:rsidR="00850F3D">
        <w:trPr>
          <w:cantSplit/>
          <w:jc w:val="center"/>
        </w:trPr>
        <w:tc>
          <w:tcPr>
            <w:tcW w:w="893"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sz w:val="16"/>
              </w:rPr>
              <w:t>Y11</w:t>
            </w:r>
          </w:p>
        </w:tc>
        <w:tc>
          <w:tcPr>
            <w:tcW w:w="5400"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Live Theatre Review visit</w:t>
            </w:r>
          </w:p>
        </w:tc>
        <w:tc>
          <w:tcPr>
            <w:tcW w:w="2088"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sz w:val="16"/>
              </w:rPr>
              <w:t>TBC</w:t>
            </w:r>
          </w:p>
        </w:tc>
        <w:tc>
          <w:tcPr>
            <w:tcW w:w="1699" w:type="dxa"/>
            <w:tcBorders>
              <w:bottom w:val="single" w:sz="4" w:space="0" w:color="D7E1ED"/>
            </w:tcBorders>
            <w:shd w:val="clear" w:color="auto" w:fill="FFFFFF"/>
            <w:tcMar>
              <w:top w:w="55" w:type="dxa"/>
              <w:left w:w="70" w:type="dxa"/>
              <w:bottom w:w="55" w:type="dxa"/>
              <w:right w:w="70" w:type="dxa"/>
            </w:tcMar>
          </w:tcPr>
          <w:p w:rsidR="00850F3D" w:rsidRDefault="00092570">
            <w:pPr>
              <w:spacing w:line="240" w:lineRule="auto"/>
            </w:pPr>
            <w:r>
              <w:rPr>
                <w:b/>
                <w:color w:val="2E73C8"/>
                <w:sz w:val="16"/>
              </w:rPr>
              <w:t>£20</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top w:val="single" w:sz="5" w:space="0" w:color="D7E1ED"/>
              <w:left w:val="single" w:sz="22" w:space="0" w:color="2E73C8"/>
              <w:bottom w:val="single" w:sz="5" w:space="0" w:color="D7E1ED"/>
              <w:right w:val="single" w:sz="5" w:space="0" w:color="D7E1ED"/>
            </w:tcBorders>
            <w:shd w:val="clear" w:color="auto" w:fill="EAF3FC"/>
            <w:tcMar>
              <w:top w:w="110" w:type="dxa"/>
              <w:left w:w="140" w:type="dxa"/>
              <w:bottom w:w="110" w:type="dxa"/>
              <w:right w:w="140" w:type="dxa"/>
            </w:tcMar>
          </w:tcPr>
          <w:p w:rsidR="00850F3D" w:rsidRDefault="00092570">
            <w:pPr>
              <w:spacing w:after="60" w:line="240" w:lineRule="auto"/>
            </w:pPr>
            <w:r>
              <w:rPr>
                <w:rFonts w:ascii="Roboto Condensed" w:eastAsia="Roboto Condensed" w:hAnsi="Roboto Condensed"/>
                <w:b/>
                <w:color w:val="2E73C8"/>
                <w:sz w:val="24"/>
              </w:rPr>
              <w:t>START PLANNING EARLY</w:t>
            </w:r>
          </w:p>
          <w:p w:rsidR="00850F3D" w:rsidRDefault="00092570">
            <w:pPr>
              <w:spacing w:line="259" w:lineRule="auto"/>
            </w:pPr>
            <w:r>
              <w:t>Where a cost is still to be confirmed, the academy will publish the total and an instalment plan as soon as provider bookings and transport are secure. All dates and costs are provisional until confirmed in a trip communication.</w:t>
            </w:r>
          </w:p>
        </w:tc>
      </w:tr>
    </w:tbl>
    <w:p w:rsidR="00850F3D" w:rsidRDefault="00850F3D"/>
    <w:p w:rsidR="00850F3D" w:rsidRDefault="00092570">
      <w:pPr>
        <w:spacing w:before="100" w:line="240" w:lineRule="auto"/>
        <w:jc w:val="center"/>
      </w:pPr>
      <w:r>
        <w:rPr>
          <w:noProof/>
        </w:rPr>
        <w:drawing>
          <wp:inline distT="0" distB="0" distL="0" distR="0">
            <wp:extent cx="6400800" cy="228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s_strip.jpg"/>
                    <pic:cNvPicPr/>
                  </pic:nvPicPr>
                  <pic:blipFill>
                    <a:blip r:embed="rId21"/>
                    <a:stretch>
                      <a:fillRect/>
                    </a:stretch>
                  </pic:blipFill>
                  <pic:spPr>
                    <a:xfrm>
                      <a:off x="0" y="0"/>
                      <a:ext cx="6400800" cy="2286000"/>
                    </a:xfrm>
                    <a:prstGeom prst="rect">
                      <a:avLst/>
                    </a:prstGeom>
                  </pic:spPr>
                </pic:pic>
              </a:graphicData>
            </a:graphic>
          </wp:inline>
        </w:drawing>
      </w:r>
    </w:p>
    <w:p w:rsidR="00850F3D" w:rsidRDefault="00092570">
      <w:r>
        <w:br w:type="page"/>
      </w:r>
    </w:p>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PAYMENT PLANS AND AFFORDABILITY</w:t>
            </w:r>
          </w:p>
          <w:p w:rsidR="00850F3D" w:rsidRDefault="00092570">
            <w:pPr>
              <w:spacing w:line="240" w:lineRule="auto"/>
            </w:pPr>
            <w:r>
              <w:rPr>
                <w:color w:val="DDEBFA"/>
                <w:sz w:val="21"/>
              </w:rPr>
              <w:t>Giving families the longest practical time to plan and pay</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F4F8FD"/>
            <w:tcMar>
              <w:top w:w="110" w:type="dxa"/>
              <w:left w:w="150" w:type="dxa"/>
              <w:bottom w:w="110" w:type="dxa"/>
              <w:right w:w="150" w:type="dxa"/>
            </w:tcMar>
          </w:tcPr>
          <w:p w:rsidR="00850F3D" w:rsidRDefault="00092570">
            <w:pPr>
              <w:spacing w:line="269" w:lineRule="auto"/>
            </w:pPr>
            <w:r>
              <w:rPr>
                <w:sz w:val="20"/>
              </w:rPr>
              <w:t>Our aim is to open paid trips as early as provider arrangements allow, show the full expected cost clearly, and let families spread payments into manageable instalments. Families may pay more frequently, pay ahead, or clear the balance early.</w:t>
            </w:r>
          </w:p>
        </w:tc>
      </w:tr>
    </w:tbl>
    <w:p w:rsidR="00850F3D" w:rsidRDefault="00850F3D"/>
    <w:tbl>
      <w:tblPr>
        <w:tblW w:w="0" w:type="auto"/>
        <w:jc w:val="center"/>
        <w:tblLayout w:type="fixed"/>
        <w:tblLook w:val="04A0" w:firstRow="1" w:lastRow="0" w:firstColumn="1" w:lastColumn="0" w:noHBand="0" w:noVBand="1"/>
      </w:tblPr>
      <w:tblGrid>
        <w:gridCol w:w="2524"/>
        <w:gridCol w:w="2664"/>
        <w:gridCol w:w="2524"/>
        <w:gridCol w:w="2952"/>
      </w:tblGrid>
      <w:tr w:rsidR="00850F3D">
        <w:trPr>
          <w:jc w:val="center"/>
        </w:trPr>
        <w:tc>
          <w:tcPr>
            <w:tcW w:w="2524" w:type="dxa"/>
            <w:shd w:val="clear" w:color="auto" w:fill="14264F"/>
            <w:tcMar>
              <w:top w:w="80" w:type="dxa"/>
              <w:left w:w="85" w:type="dxa"/>
              <w:bottom w:w="80" w:type="dxa"/>
              <w:right w:w="85" w:type="dxa"/>
            </w:tcMar>
          </w:tcPr>
          <w:p w:rsidR="00850F3D" w:rsidRDefault="00092570">
            <w:pPr>
              <w:spacing w:line="240" w:lineRule="auto"/>
            </w:pPr>
            <w:r>
              <w:rPr>
                <w:rFonts w:ascii="Roboto Condensed" w:eastAsia="Roboto Condensed" w:hAnsi="Roboto Condensed"/>
                <w:b/>
                <w:color w:val="FFFFFF"/>
                <w:sz w:val="17"/>
              </w:rPr>
              <w:t>TRIP COST</w:t>
            </w:r>
          </w:p>
        </w:tc>
        <w:tc>
          <w:tcPr>
            <w:tcW w:w="2524" w:type="dxa"/>
            <w:shd w:val="clear" w:color="auto" w:fill="14264F"/>
            <w:tcMar>
              <w:top w:w="80" w:type="dxa"/>
              <w:left w:w="85" w:type="dxa"/>
              <w:bottom w:w="80" w:type="dxa"/>
              <w:right w:w="85" w:type="dxa"/>
            </w:tcMar>
          </w:tcPr>
          <w:p w:rsidR="00850F3D" w:rsidRDefault="00092570">
            <w:pPr>
              <w:spacing w:line="240" w:lineRule="auto"/>
            </w:pPr>
            <w:r>
              <w:rPr>
                <w:rFonts w:ascii="Roboto Condensed" w:eastAsia="Roboto Condensed" w:hAnsi="Roboto Condensed"/>
                <w:b/>
                <w:color w:val="FFFFFF"/>
                <w:sz w:val="17"/>
              </w:rPr>
              <w:t>NOTICE / WINDOW</w:t>
            </w:r>
          </w:p>
        </w:tc>
        <w:tc>
          <w:tcPr>
            <w:tcW w:w="2524" w:type="dxa"/>
            <w:shd w:val="clear" w:color="auto" w:fill="14264F"/>
            <w:tcMar>
              <w:top w:w="80" w:type="dxa"/>
              <w:left w:w="85" w:type="dxa"/>
              <w:bottom w:w="80" w:type="dxa"/>
              <w:right w:w="85" w:type="dxa"/>
            </w:tcMar>
          </w:tcPr>
          <w:p w:rsidR="00850F3D" w:rsidRDefault="00092570">
            <w:pPr>
              <w:spacing w:line="240" w:lineRule="auto"/>
            </w:pPr>
            <w:r>
              <w:rPr>
                <w:rFonts w:ascii="Roboto Condensed" w:eastAsia="Roboto Condensed" w:hAnsi="Roboto Condensed"/>
                <w:b/>
                <w:color w:val="FFFFFF"/>
                <w:sz w:val="17"/>
              </w:rPr>
              <w:t>PAYMENT APPROACH</w:t>
            </w:r>
          </w:p>
        </w:tc>
        <w:tc>
          <w:tcPr>
            <w:tcW w:w="2524" w:type="dxa"/>
            <w:shd w:val="clear" w:color="auto" w:fill="14264F"/>
            <w:tcMar>
              <w:top w:w="80" w:type="dxa"/>
              <w:left w:w="85" w:type="dxa"/>
              <w:bottom w:w="80" w:type="dxa"/>
              <w:right w:w="85" w:type="dxa"/>
            </w:tcMar>
          </w:tcPr>
          <w:p w:rsidR="00850F3D" w:rsidRDefault="00092570">
            <w:pPr>
              <w:spacing w:line="240" w:lineRule="auto"/>
            </w:pPr>
            <w:r>
              <w:rPr>
                <w:rFonts w:ascii="Roboto Condensed" w:eastAsia="Roboto Condensed" w:hAnsi="Roboto Condensed"/>
                <w:b/>
                <w:color w:val="FFFFFF"/>
                <w:sz w:val="17"/>
              </w:rPr>
              <w:t>ILLUSTRATIVE EXAMPLE</w:t>
            </w:r>
          </w:p>
        </w:tc>
      </w:tr>
      <w:tr w:rsidR="00850F3D">
        <w:trPr>
          <w:cantSplit/>
          <w:jc w:val="center"/>
        </w:trPr>
        <w:tc>
          <w:tcPr>
            <w:tcW w:w="1944" w:type="dxa"/>
            <w:tcBorders>
              <w:bottom w:val="single" w:sz="5" w:space="0" w:color="D7E1ED"/>
            </w:tcBorders>
            <w:shd w:val="clear" w:color="auto" w:fill="FFFFFF"/>
            <w:tcMar>
              <w:top w:w="80" w:type="dxa"/>
              <w:left w:w="90" w:type="dxa"/>
              <w:bottom w:w="80" w:type="dxa"/>
              <w:right w:w="90" w:type="dxa"/>
            </w:tcMar>
          </w:tcPr>
          <w:p w:rsidR="00850F3D" w:rsidRDefault="00092570">
            <w:pPr>
              <w:spacing w:line="250" w:lineRule="auto"/>
            </w:pPr>
            <w:r>
              <w:rPr>
                <w:b/>
                <w:color w:val="2E73C8"/>
              </w:rPr>
              <w:t>Up to £30</w:t>
            </w:r>
          </w:p>
        </w:tc>
        <w:tc>
          <w:tcPr>
            <w:tcW w:w="2664" w:type="dxa"/>
            <w:tcBorders>
              <w:bottom w:val="single" w:sz="5" w:space="0" w:color="D7E1ED"/>
            </w:tcBorders>
            <w:shd w:val="clear" w:color="auto" w:fill="FFFFFF"/>
            <w:tcMar>
              <w:top w:w="80" w:type="dxa"/>
              <w:left w:w="90" w:type="dxa"/>
              <w:bottom w:w="80" w:type="dxa"/>
              <w:right w:w="90" w:type="dxa"/>
            </w:tcMar>
          </w:tcPr>
          <w:p w:rsidR="00850F3D" w:rsidRDefault="00092570">
            <w:pPr>
              <w:spacing w:line="250" w:lineRule="auto"/>
            </w:pPr>
            <w:r>
              <w:t>Aim for at least 3 months</w:t>
            </w:r>
          </w:p>
        </w:tc>
        <w:tc>
          <w:tcPr>
            <w:tcW w:w="2520" w:type="dxa"/>
            <w:tcBorders>
              <w:bottom w:val="single" w:sz="5" w:space="0" w:color="D7E1ED"/>
            </w:tcBorders>
            <w:shd w:val="clear" w:color="auto" w:fill="FFFFFF"/>
            <w:tcMar>
              <w:top w:w="80" w:type="dxa"/>
              <w:left w:w="90" w:type="dxa"/>
              <w:bottom w:w="80" w:type="dxa"/>
              <w:right w:w="90" w:type="dxa"/>
            </w:tcMar>
          </w:tcPr>
          <w:p w:rsidR="00850F3D" w:rsidRDefault="00092570">
            <w:pPr>
              <w:spacing w:line="250" w:lineRule="auto"/>
            </w:pPr>
            <w:r>
              <w:t>3-6 small payments</w:t>
            </w:r>
          </w:p>
        </w:tc>
        <w:tc>
          <w:tcPr>
            <w:tcW w:w="2952" w:type="dxa"/>
            <w:tcBorders>
              <w:bottom w:val="single" w:sz="5" w:space="0" w:color="D7E1ED"/>
            </w:tcBorders>
            <w:shd w:val="clear" w:color="auto" w:fill="FFFFFF"/>
            <w:tcMar>
              <w:top w:w="80" w:type="dxa"/>
              <w:left w:w="90" w:type="dxa"/>
              <w:bottom w:w="80" w:type="dxa"/>
              <w:right w:w="90" w:type="dxa"/>
            </w:tcMar>
          </w:tcPr>
          <w:p w:rsidR="00850F3D" w:rsidRDefault="00092570">
            <w:pPr>
              <w:spacing w:line="250" w:lineRule="auto"/>
            </w:pPr>
            <w:r>
              <w:t>£25 = 5 x £5</w:t>
            </w:r>
          </w:p>
        </w:tc>
      </w:tr>
      <w:tr w:rsidR="00850F3D">
        <w:trPr>
          <w:cantSplit/>
          <w:jc w:val="center"/>
        </w:trPr>
        <w:tc>
          <w:tcPr>
            <w:tcW w:w="1944" w:type="dxa"/>
            <w:tcBorders>
              <w:bottom w:val="single" w:sz="5" w:space="0" w:color="D7E1ED"/>
            </w:tcBorders>
            <w:shd w:val="clear" w:color="auto" w:fill="F4F8FD"/>
            <w:tcMar>
              <w:top w:w="80" w:type="dxa"/>
              <w:left w:w="90" w:type="dxa"/>
              <w:bottom w:w="80" w:type="dxa"/>
              <w:right w:w="90" w:type="dxa"/>
            </w:tcMar>
          </w:tcPr>
          <w:p w:rsidR="00850F3D" w:rsidRDefault="00092570">
            <w:pPr>
              <w:spacing w:line="250" w:lineRule="auto"/>
            </w:pPr>
            <w:r>
              <w:rPr>
                <w:b/>
                <w:color w:val="2E73C8"/>
              </w:rPr>
              <w:t>£31-£100</w:t>
            </w:r>
          </w:p>
        </w:tc>
        <w:tc>
          <w:tcPr>
            <w:tcW w:w="2664" w:type="dxa"/>
            <w:tcBorders>
              <w:bottom w:val="single" w:sz="5" w:space="0" w:color="D7E1ED"/>
            </w:tcBorders>
            <w:shd w:val="clear" w:color="auto" w:fill="F4F8FD"/>
            <w:tcMar>
              <w:top w:w="80" w:type="dxa"/>
              <w:left w:w="90" w:type="dxa"/>
              <w:bottom w:w="80" w:type="dxa"/>
              <w:right w:w="90" w:type="dxa"/>
            </w:tcMar>
          </w:tcPr>
          <w:p w:rsidR="00850F3D" w:rsidRDefault="00092570">
            <w:pPr>
              <w:spacing w:line="250" w:lineRule="auto"/>
            </w:pPr>
            <w:r>
              <w:t>Aim for at least 5 months</w:t>
            </w:r>
          </w:p>
        </w:tc>
        <w:tc>
          <w:tcPr>
            <w:tcW w:w="2520" w:type="dxa"/>
            <w:tcBorders>
              <w:bottom w:val="single" w:sz="5" w:space="0" w:color="D7E1ED"/>
            </w:tcBorders>
            <w:shd w:val="clear" w:color="auto" w:fill="F4F8FD"/>
            <w:tcMar>
              <w:top w:w="80" w:type="dxa"/>
              <w:left w:w="90" w:type="dxa"/>
              <w:bottom w:w="80" w:type="dxa"/>
              <w:right w:w="90" w:type="dxa"/>
            </w:tcMar>
          </w:tcPr>
          <w:p w:rsidR="00850F3D" w:rsidRDefault="00092570">
            <w:pPr>
              <w:spacing w:line="250" w:lineRule="auto"/>
            </w:pPr>
            <w:r>
              <w:t>5-10 payments</w:t>
            </w:r>
          </w:p>
        </w:tc>
        <w:tc>
          <w:tcPr>
            <w:tcW w:w="2952" w:type="dxa"/>
            <w:tcBorders>
              <w:bottom w:val="single" w:sz="5" w:space="0" w:color="D7E1ED"/>
            </w:tcBorders>
            <w:shd w:val="clear" w:color="auto" w:fill="F4F8FD"/>
            <w:tcMar>
              <w:top w:w="80" w:type="dxa"/>
              <w:left w:w="90" w:type="dxa"/>
              <w:bottom w:w="80" w:type="dxa"/>
              <w:right w:w="90" w:type="dxa"/>
            </w:tcMar>
          </w:tcPr>
          <w:p w:rsidR="00850F3D" w:rsidRDefault="00092570">
            <w:pPr>
              <w:spacing w:line="250" w:lineRule="auto"/>
            </w:pPr>
            <w:r>
              <w:t>£60 = 6 x £10</w:t>
            </w:r>
          </w:p>
        </w:tc>
      </w:tr>
      <w:tr w:rsidR="00850F3D">
        <w:trPr>
          <w:cantSplit/>
          <w:jc w:val="center"/>
        </w:trPr>
        <w:tc>
          <w:tcPr>
            <w:tcW w:w="1944" w:type="dxa"/>
            <w:tcBorders>
              <w:bottom w:val="single" w:sz="5" w:space="0" w:color="D7E1ED"/>
            </w:tcBorders>
            <w:shd w:val="clear" w:color="auto" w:fill="FFFFFF"/>
            <w:tcMar>
              <w:top w:w="80" w:type="dxa"/>
              <w:left w:w="90" w:type="dxa"/>
              <w:bottom w:w="80" w:type="dxa"/>
              <w:right w:w="90" w:type="dxa"/>
            </w:tcMar>
          </w:tcPr>
          <w:p w:rsidR="00850F3D" w:rsidRDefault="00092570">
            <w:pPr>
              <w:spacing w:line="250" w:lineRule="auto"/>
            </w:pPr>
            <w:r>
              <w:rPr>
                <w:b/>
                <w:color w:val="2E73C8"/>
              </w:rPr>
              <w:t>£101-£250</w:t>
            </w:r>
          </w:p>
        </w:tc>
        <w:tc>
          <w:tcPr>
            <w:tcW w:w="2664" w:type="dxa"/>
            <w:tcBorders>
              <w:bottom w:val="single" w:sz="5" w:space="0" w:color="D7E1ED"/>
            </w:tcBorders>
            <w:shd w:val="clear" w:color="auto" w:fill="FFFFFF"/>
            <w:tcMar>
              <w:top w:w="80" w:type="dxa"/>
              <w:left w:w="90" w:type="dxa"/>
              <w:bottom w:w="80" w:type="dxa"/>
              <w:right w:w="90" w:type="dxa"/>
            </w:tcMar>
          </w:tcPr>
          <w:p w:rsidR="00850F3D" w:rsidRDefault="00092570">
            <w:pPr>
              <w:spacing w:line="250" w:lineRule="auto"/>
            </w:pPr>
            <w:r>
              <w:t>Aim for at least 8 months</w:t>
            </w:r>
          </w:p>
        </w:tc>
        <w:tc>
          <w:tcPr>
            <w:tcW w:w="2520" w:type="dxa"/>
            <w:tcBorders>
              <w:bottom w:val="single" w:sz="5" w:space="0" w:color="D7E1ED"/>
            </w:tcBorders>
            <w:shd w:val="clear" w:color="auto" w:fill="FFFFFF"/>
            <w:tcMar>
              <w:top w:w="80" w:type="dxa"/>
              <w:left w:w="90" w:type="dxa"/>
              <w:bottom w:w="80" w:type="dxa"/>
              <w:right w:w="90" w:type="dxa"/>
            </w:tcMar>
          </w:tcPr>
          <w:p w:rsidR="00850F3D" w:rsidRDefault="00092570">
            <w:pPr>
              <w:spacing w:line="250" w:lineRule="auto"/>
            </w:pPr>
            <w:r>
              <w:t>8-12 payments</w:t>
            </w:r>
          </w:p>
        </w:tc>
        <w:tc>
          <w:tcPr>
            <w:tcW w:w="2952" w:type="dxa"/>
            <w:tcBorders>
              <w:bottom w:val="single" w:sz="5" w:space="0" w:color="D7E1ED"/>
            </w:tcBorders>
            <w:shd w:val="clear" w:color="auto" w:fill="FFFFFF"/>
            <w:tcMar>
              <w:top w:w="80" w:type="dxa"/>
              <w:left w:w="90" w:type="dxa"/>
              <w:bottom w:w="80" w:type="dxa"/>
              <w:right w:w="90" w:type="dxa"/>
            </w:tcMar>
          </w:tcPr>
          <w:p w:rsidR="00850F3D" w:rsidRDefault="00092570">
            <w:pPr>
              <w:spacing w:line="250" w:lineRule="auto"/>
            </w:pPr>
            <w:r>
              <w:t>£120 = 8 x £15</w:t>
            </w:r>
          </w:p>
        </w:tc>
      </w:tr>
      <w:tr w:rsidR="00850F3D">
        <w:trPr>
          <w:cantSplit/>
          <w:jc w:val="center"/>
        </w:trPr>
        <w:tc>
          <w:tcPr>
            <w:tcW w:w="1944" w:type="dxa"/>
            <w:tcBorders>
              <w:bottom w:val="single" w:sz="5" w:space="0" w:color="D7E1ED"/>
            </w:tcBorders>
            <w:shd w:val="clear" w:color="auto" w:fill="F4F8FD"/>
            <w:tcMar>
              <w:top w:w="80" w:type="dxa"/>
              <w:left w:w="90" w:type="dxa"/>
              <w:bottom w:w="80" w:type="dxa"/>
              <w:right w:w="90" w:type="dxa"/>
            </w:tcMar>
          </w:tcPr>
          <w:p w:rsidR="00850F3D" w:rsidRDefault="00092570">
            <w:pPr>
              <w:spacing w:line="250" w:lineRule="auto"/>
            </w:pPr>
            <w:r>
              <w:rPr>
                <w:b/>
                <w:color w:val="2E73C8"/>
              </w:rPr>
              <w:t>Over £250 / residential</w:t>
            </w:r>
          </w:p>
        </w:tc>
        <w:tc>
          <w:tcPr>
            <w:tcW w:w="2664" w:type="dxa"/>
            <w:tcBorders>
              <w:bottom w:val="single" w:sz="5" w:space="0" w:color="D7E1ED"/>
            </w:tcBorders>
            <w:shd w:val="clear" w:color="auto" w:fill="F4F8FD"/>
            <w:tcMar>
              <w:top w:w="80" w:type="dxa"/>
              <w:left w:w="90" w:type="dxa"/>
              <w:bottom w:w="80" w:type="dxa"/>
              <w:right w:w="90" w:type="dxa"/>
            </w:tcMar>
          </w:tcPr>
          <w:p w:rsidR="00850F3D" w:rsidRDefault="00092570">
            <w:pPr>
              <w:spacing w:line="250" w:lineRule="auto"/>
            </w:pPr>
            <w:r>
              <w:t>Aim for 10-12+ months</w:t>
            </w:r>
          </w:p>
        </w:tc>
        <w:tc>
          <w:tcPr>
            <w:tcW w:w="2520" w:type="dxa"/>
            <w:tcBorders>
              <w:bottom w:val="single" w:sz="5" w:space="0" w:color="D7E1ED"/>
            </w:tcBorders>
            <w:shd w:val="clear" w:color="auto" w:fill="F4F8FD"/>
            <w:tcMar>
              <w:top w:w="80" w:type="dxa"/>
              <w:left w:w="90" w:type="dxa"/>
              <w:bottom w:w="80" w:type="dxa"/>
              <w:right w:w="90" w:type="dxa"/>
            </w:tcMar>
          </w:tcPr>
          <w:p w:rsidR="00850F3D" w:rsidRDefault="00092570">
            <w:pPr>
              <w:spacing w:line="250" w:lineRule="auto"/>
            </w:pPr>
            <w:r>
              <w:t>Monthly plan where possible</w:t>
            </w:r>
          </w:p>
        </w:tc>
        <w:tc>
          <w:tcPr>
            <w:tcW w:w="2952" w:type="dxa"/>
            <w:tcBorders>
              <w:bottom w:val="single" w:sz="5" w:space="0" w:color="D7E1ED"/>
            </w:tcBorders>
            <w:shd w:val="clear" w:color="auto" w:fill="F4F8FD"/>
            <w:tcMar>
              <w:top w:w="80" w:type="dxa"/>
              <w:left w:w="90" w:type="dxa"/>
              <w:bottom w:w="80" w:type="dxa"/>
              <w:right w:w="90" w:type="dxa"/>
            </w:tcMar>
          </w:tcPr>
          <w:p w:rsidR="00850F3D" w:rsidRDefault="00092570">
            <w:pPr>
              <w:spacing w:line="250" w:lineRule="auto"/>
            </w:pPr>
            <w:r>
              <w:t>£240 = 12 x £20</w:t>
            </w:r>
          </w:p>
        </w:tc>
      </w:tr>
    </w:tbl>
    <w:p w:rsidR="00850F3D" w:rsidRDefault="00850F3D"/>
    <w:p w:rsidR="00850F3D" w:rsidRDefault="00092570">
      <w:pPr>
        <w:keepNext/>
        <w:spacing w:before="40" w:after="60" w:line="240" w:lineRule="auto"/>
      </w:pPr>
      <w:r>
        <w:rPr>
          <w:rFonts w:ascii="Roboto Condensed" w:eastAsia="Roboto Condensed" w:hAnsi="Roboto Condensed"/>
          <w:b/>
          <w:color w:val="14264F"/>
          <w:sz w:val="30"/>
        </w:rPr>
        <w:t>OUR PAYMENT PRINCIPLES</w:t>
      </w:r>
    </w:p>
    <w:tbl>
      <w:tblPr>
        <w:tblW w:w="0" w:type="auto"/>
        <w:jc w:val="center"/>
        <w:tblLayout w:type="fixed"/>
        <w:tblLook w:val="04A0" w:firstRow="1" w:lastRow="0" w:firstColumn="1" w:lastColumn="0" w:noHBand="0" w:noVBand="1"/>
      </w:tblPr>
      <w:tblGrid>
        <w:gridCol w:w="5047"/>
        <w:gridCol w:w="5047"/>
        <w:gridCol w:w="215"/>
      </w:tblGrid>
      <w:tr w:rsidR="00850F3D">
        <w:trPr>
          <w:gridAfter w:val="1"/>
          <w:wAfter w:w="215" w:type="dxa"/>
          <w:jc w:val="center"/>
        </w:trPr>
        <w:tc>
          <w:tcPr>
            <w:tcW w:w="5047" w:type="dxa"/>
            <w:tcBorders>
              <w:top w:val="single" w:sz="12" w:space="0" w:color="78B9E6"/>
              <w:left w:val="single" w:sz="5" w:space="0" w:color="D7E1ED"/>
              <w:bottom w:val="single" w:sz="5" w:space="0" w:color="D7E1ED"/>
              <w:right w:val="single" w:sz="5" w:space="0" w:color="D7E1ED"/>
            </w:tcBorders>
            <w:shd w:val="clear" w:color="auto" w:fill="F4F8FD"/>
            <w:tcMar>
              <w:top w:w="100" w:type="dxa"/>
              <w:left w:w="125" w:type="dxa"/>
              <w:bottom w:w="100" w:type="dxa"/>
              <w:right w:w="125" w:type="dxa"/>
            </w:tcMar>
          </w:tcPr>
          <w:p w:rsidR="00850F3D" w:rsidRDefault="00850F3D"/>
          <w:p w:rsidR="00850F3D" w:rsidRDefault="00092570">
            <w:pPr>
              <w:spacing w:after="40" w:line="247" w:lineRule="auto"/>
              <w:ind w:left="230" w:hanging="187"/>
            </w:pPr>
            <w:r>
              <w:rPr>
                <w:b/>
                <w:color w:val="2E73C8"/>
                <w:sz w:val="19"/>
              </w:rPr>
              <w:t>•</w:t>
            </w:r>
            <w:r>
              <w:rPr>
                <w:sz w:val="17"/>
              </w:rPr>
              <w:t xml:space="preserve"> The total expected charge is stated at launch.</w:t>
            </w:r>
          </w:p>
          <w:p w:rsidR="00850F3D" w:rsidRDefault="00092570">
            <w:pPr>
              <w:spacing w:after="40" w:line="247" w:lineRule="auto"/>
              <w:ind w:left="230" w:hanging="187"/>
            </w:pPr>
            <w:r>
              <w:rPr>
                <w:b/>
                <w:color w:val="2E73C8"/>
                <w:sz w:val="19"/>
              </w:rPr>
              <w:t>•</w:t>
            </w:r>
            <w:r>
              <w:rPr>
                <w:sz w:val="17"/>
              </w:rPr>
              <w:t xml:space="preserve"> Any provider deposit or cancellation terms are explained clearly.</w:t>
            </w:r>
          </w:p>
          <w:p w:rsidR="00850F3D" w:rsidRDefault="00092570">
            <w:pPr>
              <w:spacing w:after="40" w:line="247" w:lineRule="auto"/>
              <w:ind w:left="230" w:hanging="187"/>
            </w:pPr>
            <w:r>
              <w:rPr>
                <w:b/>
                <w:color w:val="2E73C8"/>
                <w:sz w:val="19"/>
              </w:rPr>
              <w:t>•</w:t>
            </w:r>
            <w:r>
              <w:rPr>
                <w:sz w:val="17"/>
              </w:rPr>
              <w:t xml:space="preserve"> Higher-cost trips are offered with the longest realistic payment window.</w:t>
            </w:r>
          </w:p>
        </w:tc>
        <w:tc>
          <w:tcPr>
            <w:tcW w:w="5047" w:type="dxa"/>
            <w:tcBorders>
              <w:top w:val="single" w:sz="12" w:space="0" w:color="78B9E6"/>
              <w:left w:val="single" w:sz="5" w:space="0" w:color="D7E1ED"/>
              <w:bottom w:val="single" w:sz="5" w:space="0" w:color="D7E1ED"/>
              <w:right w:val="single" w:sz="5" w:space="0" w:color="D7E1ED"/>
            </w:tcBorders>
            <w:shd w:val="clear" w:color="auto" w:fill="F4F8FD"/>
            <w:tcMar>
              <w:top w:w="100" w:type="dxa"/>
              <w:left w:w="125" w:type="dxa"/>
              <w:bottom w:w="100" w:type="dxa"/>
              <w:right w:w="125" w:type="dxa"/>
            </w:tcMar>
          </w:tcPr>
          <w:p w:rsidR="00850F3D" w:rsidRDefault="00850F3D"/>
          <w:p w:rsidR="00850F3D" w:rsidRDefault="00092570">
            <w:pPr>
              <w:spacing w:after="40" w:line="247" w:lineRule="auto"/>
              <w:ind w:left="230" w:hanging="187"/>
            </w:pPr>
            <w:r>
              <w:rPr>
                <w:b/>
                <w:color w:val="3C3B7B"/>
                <w:sz w:val="19"/>
              </w:rPr>
              <w:t>•</w:t>
            </w:r>
            <w:r>
              <w:rPr>
                <w:sz w:val="17"/>
              </w:rPr>
              <w:t xml:space="preserve"> Late opportunities receive the longest window available.</w:t>
            </w:r>
          </w:p>
          <w:p w:rsidR="00850F3D" w:rsidRDefault="00092570">
            <w:pPr>
              <w:spacing w:after="40" w:line="247" w:lineRule="auto"/>
              <w:ind w:left="230" w:hanging="187"/>
            </w:pPr>
            <w:r>
              <w:rPr>
                <w:b/>
                <w:color w:val="3C3B7B"/>
                <w:sz w:val="19"/>
              </w:rPr>
              <w:t>•</w:t>
            </w:r>
            <w:r>
              <w:rPr>
                <w:sz w:val="17"/>
              </w:rPr>
              <w:t xml:space="preserve"> Optional extras are identified separately.</w:t>
            </w:r>
          </w:p>
          <w:p w:rsidR="00850F3D" w:rsidRDefault="00092570">
            <w:pPr>
              <w:spacing w:after="40" w:line="247" w:lineRule="auto"/>
              <w:ind w:left="230" w:hanging="187"/>
            </w:pPr>
            <w:r>
              <w:rPr>
                <w:b/>
                <w:color w:val="3C3B7B"/>
                <w:sz w:val="19"/>
              </w:rPr>
              <w:t>•</w:t>
            </w:r>
            <w:r>
              <w:rPr>
                <w:sz w:val="17"/>
              </w:rPr>
              <w:t xml:space="preserve"> Families facing difficulty are encouraged to contact the academy confidentially and early.</w:t>
            </w:r>
          </w:p>
        </w:tc>
      </w:tr>
      <w:tr w:rsidR="00850F3D">
        <w:trPr>
          <w:jc w:val="center"/>
        </w:trPr>
        <w:tc>
          <w:tcPr>
            <w:tcW w:w="10095" w:type="dxa"/>
            <w:gridSpan w:val="3"/>
            <w:tcBorders>
              <w:top w:val="single" w:sz="5" w:space="0" w:color="D7E1ED"/>
              <w:left w:val="single" w:sz="22" w:space="0" w:color="3C3B7B"/>
              <w:bottom w:val="single" w:sz="5" w:space="0" w:color="D7E1ED"/>
              <w:right w:val="single" w:sz="5" w:space="0" w:color="D7E1ED"/>
            </w:tcBorders>
            <w:shd w:val="clear" w:color="auto" w:fill="EAF3FC"/>
            <w:tcMar>
              <w:top w:w="110" w:type="dxa"/>
              <w:left w:w="140" w:type="dxa"/>
              <w:bottom w:w="110" w:type="dxa"/>
              <w:right w:w="140" w:type="dxa"/>
            </w:tcMar>
          </w:tcPr>
          <w:p w:rsidR="00850F3D" w:rsidRDefault="00092570">
            <w:pPr>
              <w:spacing w:after="60" w:line="240" w:lineRule="auto"/>
            </w:pPr>
            <w:r>
              <w:rPr>
                <w:rFonts w:ascii="Roboto Condensed" w:eastAsia="Roboto Condensed" w:hAnsi="Roboto Condensed"/>
                <w:b/>
                <w:color w:val="3C3B7B"/>
                <w:sz w:val="24"/>
              </w:rPr>
              <w:t>IMPORTANT</w:t>
            </w:r>
          </w:p>
          <w:p w:rsidR="00850F3D" w:rsidRDefault="00092570">
            <w:pPr>
              <w:spacing w:line="259" w:lineRule="auto"/>
            </w:pPr>
            <w:r>
              <w:t>The examples above illustrate our intended approach rather than a fixed entitlement. Each trip plan depends on provider deadlines and booking conditions. The confirmed schedule in the trip communication will apply.</w:t>
            </w:r>
          </w:p>
        </w:tc>
      </w:tr>
    </w:tbl>
    <w:p w:rsidR="00850F3D" w:rsidRDefault="00850F3D"/>
    <w:p w:rsidR="00850F3D" w:rsidRDefault="00092570">
      <w:pPr>
        <w:spacing w:before="100" w:line="240" w:lineRule="auto"/>
        <w:jc w:val="center"/>
      </w:pPr>
      <w:r>
        <w:rPr>
          <w:noProof/>
        </w:rPr>
        <w:drawing>
          <wp:inline distT="0" distB="0" distL="0" distR="0">
            <wp:extent cx="6400800" cy="2286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yment_strip.jpg"/>
                    <pic:cNvPicPr/>
                  </pic:nvPicPr>
                  <pic:blipFill>
                    <a:blip r:embed="rId22"/>
                    <a:stretch>
                      <a:fillRect/>
                    </a:stretch>
                  </pic:blipFill>
                  <pic:spPr>
                    <a:xfrm>
                      <a:off x="0" y="0"/>
                      <a:ext cx="6400800" cy="2286000"/>
                    </a:xfrm>
                    <a:prstGeom prst="rect">
                      <a:avLst/>
                    </a:prstGeom>
                  </pic:spPr>
                </pic:pic>
              </a:graphicData>
            </a:graphic>
          </wp:inline>
        </w:drawing>
      </w:r>
    </w:p>
    <w:p w:rsidR="00850F3D" w:rsidRDefault="00092570">
      <w:r>
        <w:br w:type="page"/>
      </w:r>
    </w:p>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line="240" w:lineRule="auto"/>
            </w:pPr>
            <w:r>
              <w:rPr>
                <w:rFonts w:ascii="Roboto Condensed" w:eastAsia="Roboto Condensed" w:hAnsi="Roboto Condensed"/>
                <w:b/>
                <w:color w:val="FFFFFF"/>
                <w:sz w:val="48"/>
              </w:rPr>
              <w:lastRenderedPageBreak/>
              <w:t>PUPIL PREMIUM TRIP SUPPORT</w:t>
            </w:r>
          </w:p>
          <w:p w:rsidR="00850F3D" w:rsidRDefault="00092570">
            <w:pPr>
              <w:spacing w:line="240" w:lineRule="auto"/>
            </w:pPr>
            <w:r>
              <w:rPr>
                <w:rFonts w:ascii="Arial" w:eastAsia="Arial" w:hAnsi="Arial"/>
                <w:color w:val="DDEBFA"/>
                <w:sz w:val="21"/>
              </w:rPr>
              <w:t>Requests are considered individually and confidentially</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top w:val="single" w:sz="5" w:space="0" w:color="D7E1ED"/>
              <w:left w:val="single" w:sz="22" w:space="0" w:color="2E73C8"/>
              <w:bottom w:val="single" w:sz="5" w:space="0" w:color="D7E1ED"/>
              <w:right w:val="single" w:sz="5" w:space="0" w:color="D7E1ED"/>
            </w:tcBorders>
            <w:shd w:val="clear" w:color="auto" w:fill="EAF3FC"/>
            <w:tcMar>
              <w:top w:w="110" w:type="dxa"/>
              <w:left w:w="140" w:type="dxa"/>
              <w:bottom w:w="110" w:type="dxa"/>
              <w:right w:w="140" w:type="dxa"/>
            </w:tcMar>
          </w:tcPr>
          <w:p w:rsidR="00850F3D" w:rsidRDefault="00092570">
            <w:pPr>
              <w:spacing w:after="60" w:line="240" w:lineRule="auto"/>
            </w:pPr>
            <w:r>
              <w:rPr>
                <w:rFonts w:ascii="Roboto Condensed" w:eastAsia="Roboto Condensed" w:hAnsi="Roboto Condensed"/>
                <w:b/>
                <w:color w:val="2E73C8"/>
                <w:sz w:val="24"/>
              </w:rPr>
              <w:t>CASE-BY-CASE SUPPORT FOR PAID SCHOOL TRIPS</w:t>
            </w:r>
          </w:p>
          <w:p w:rsidR="00850F3D" w:rsidRDefault="00092570">
            <w:pPr>
              <w:spacing w:line="252" w:lineRule="auto"/>
            </w:pPr>
            <w:r>
              <w:rPr>
                <w:rFonts w:ascii="Arial" w:eastAsia="Arial" w:hAnsi="Arial"/>
                <w:color w:val="1F2A3A"/>
                <w:sz w:val="19"/>
              </w:rPr>
              <w:t>If your child qualifies for Pupil Premium funding and you would like the academy to consider a subsidy towards a paid school trip, please complete the request form below. Every request will be reviewed on a case-by-case basis. Eligibility does not automatically guarantee support or a particular level of subsidy.</w:t>
            </w:r>
          </w:p>
        </w:tc>
      </w:tr>
    </w:tbl>
    <w:p w:rsidR="00850F3D" w:rsidRDefault="00850F3D"/>
    <w:p w:rsidR="00850F3D" w:rsidRDefault="00092570">
      <w:pPr>
        <w:spacing w:after="40" w:line="240" w:lineRule="auto"/>
      </w:pPr>
      <w:r>
        <w:rPr>
          <w:rFonts w:ascii="Roboto Condensed" w:eastAsia="Roboto Condensed" w:hAnsi="Roboto Condensed"/>
          <w:b/>
          <w:color w:val="14264F"/>
          <w:sz w:val="31"/>
        </w:rPr>
        <w:t>HOW TO APPLY</w:t>
      </w:r>
    </w:p>
    <w:tbl>
      <w:tblPr>
        <w:tblW w:w="0" w:type="auto"/>
        <w:jc w:val="center"/>
        <w:tblLayout w:type="fixed"/>
        <w:tblLook w:val="04A0" w:firstRow="1" w:lastRow="0" w:firstColumn="1" w:lastColumn="0" w:noHBand="0" w:noVBand="1"/>
      </w:tblPr>
      <w:tblGrid>
        <w:gridCol w:w="3365"/>
        <w:gridCol w:w="3365"/>
        <w:gridCol w:w="3365"/>
      </w:tblGrid>
      <w:tr w:rsidR="00850F3D">
        <w:trPr>
          <w:jc w:val="center"/>
        </w:trPr>
        <w:tc>
          <w:tcPr>
            <w:tcW w:w="3365" w:type="dxa"/>
            <w:tcBorders>
              <w:top w:val="single" w:sz="16" w:space="0" w:color="2E73C8"/>
              <w:left w:val="single" w:sz="6" w:space="0" w:color="D7E1ED"/>
              <w:bottom w:val="single" w:sz="6" w:space="0" w:color="D7E1ED"/>
              <w:right w:val="single" w:sz="6" w:space="0" w:color="D7E1ED"/>
            </w:tcBorders>
            <w:shd w:val="clear" w:color="auto" w:fill="F4F8FD"/>
            <w:tcMar>
              <w:top w:w="125" w:type="dxa"/>
              <w:left w:w="125" w:type="dxa"/>
              <w:bottom w:w="125" w:type="dxa"/>
              <w:right w:w="125" w:type="dxa"/>
            </w:tcMar>
            <w:vAlign w:val="center"/>
          </w:tcPr>
          <w:p w:rsidR="00850F3D" w:rsidRDefault="00092570">
            <w:pPr>
              <w:spacing w:after="20" w:line="240" w:lineRule="auto"/>
              <w:jc w:val="center"/>
            </w:pPr>
            <w:r>
              <w:rPr>
                <w:rFonts w:ascii="Roboto Condensed" w:eastAsia="Roboto Condensed" w:hAnsi="Roboto Condensed"/>
                <w:b/>
                <w:color w:val="2E73C8"/>
                <w:sz w:val="44"/>
              </w:rPr>
              <w:t>1</w:t>
            </w:r>
          </w:p>
          <w:p w:rsidR="00850F3D" w:rsidRDefault="00092570">
            <w:pPr>
              <w:spacing w:after="40" w:line="240" w:lineRule="auto"/>
              <w:jc w:val="center"/>
            </w:pPr>
            <w:r>
              <w:rPr>
                <w:rFonts w:ascii="Roboto Condensed" w:eastAsia="Roboto Condensed" w:hAnsi="Roboto Condensed"/>
                <w:b/>
                <w:color w:val="14264F"/>
                <w:sz w:val="21"/>
              </w:rPr>
              <w:t>CHECK</w:t>
            </w:r>
          </w:p>
          <w:p w:rsidR="00850F3D" w:rsidRDefault="00092570">
            <w:pPr>
              <w:spacing w:line="240" w:lineRule="auto"/>
              <w:jc w:val="center"/>
            </w:pPr>
            <w:r>
              <w:rPr>
                <w:rFonts w:ascii="Arial" w:eastAsia="Arial" w:hAnsi="Arial"/>
                <w:color w:val="1F2A3A"/>
                <w:sz w:val="15"/>
              </w:rPr>
              <w:t>Confirm that your child qualifies for Pupil Premium funding and identify the paid trip.</w:t>
            </w:r>
          </w:p>
        </w:tc>
        <w:tc>
          <w:tcPr>
            <w:tcW w:w="3365" w:type="dxa"/>
            <w:tcBorders>
              <w:top w:val="single" w:sz="16" w:space="0" w:color="2E73C8"/>
              <w:left w:val="single" w:sz="6" w:space="0" w:color="D7E1ED"/>
              <w:bottom w:val="single" w:sz="6" w:space="0" w:color="D7E1ED"/>
              <w:right w:val="single" w:sz="6" w:space="0" w:color="D7E1ED"/>
            </w:tcBorders>
            <w:shd w:val="clear" w:color="auto" w:fill="F4F8FD"/>
            <w:tcMar>
              <w:top w:w="125" w:type="dxa"/>
              <w:left w:w="125" w:type="dxa"/>
              <w:bottom w:w="125" w:type="dxa"/>
              <w:right w:w="125" w:type="dxa"/>
            </w:tcMar>
            <w:vAlign w:val="center"/>
          </w:tcPr>
          <w:p w:rsidR="00850F3D" w:rsidRDefault="00092570">
            <w:pPr>
              <w:spacing w:after="20" w:line="240" w:lineRule="auto"/>
              <w:jc w:val="center"/>
            </w:pPr>
            <w:r>
              <w:rPr>
                <w:rFonts w:ascii="Roboto Condensed" w:eastAsia="Roboto Condensed" w:hAnsi="Roboto Condensed"/>
                <w:b/>
                <w:color w:val="2E73C8"/>
                <w:sz w:val="44"/>
              </w:rPr>
              <w:t>2</w:t>
            </w:r>
          </w:p>
          <w:p w:rsidR="00850F3D" w:rsidRDefault="00092570">
            <w:pPr>
              <w:spacing w:after="40" w:line="240" w:lineRule="auto"/>
              <w:jc w:val="center"/>
            </w:pPr>
            <w:r>
              <w:rPr>
                <w:rFonts w:ascii="Roboto Condensed" w:eastAsia="Roboto Condensed" w:hAnsi="Roboto Condensed"/>
                <w:b/>
                <w:color w:val="14264F"/>
                <w:sz w:val="21"/>
              </w:rPr>
              <w:t>COMPLETE</w:t>
            </w:r>
          </w:p>
          <w:p w:rsidR="00850F3D" w:rsidRDefault="00092570">
            <w:pPr>
              <w:spacing w:line="240" w:lineRule="auto"/>
              <w:jc w:val="center"/>
            </w:pPr>
            <w:r>
              <w:rPr>
                <w:rFonts w:ascii="Arial" w:eastAsia="Arial" w:hAnsi="Arial"/>
                <w:color w:val="1F2A3A"/>
                <w:sz w:val="15"/>
              </w:rPr>
              <w:t>Fill in the request form below, including the trip details and a brief explanation.</w:t>
            </w:r>
          </w:p>
        </w:tc>
        <w:tc>
          <w:tcPr>
            <w:tcW w:w="3365" w:type="dxa"/>
            <w:tcBorders>
              <w:top w:val="single" w:sz="16" w:space="0" w:color="2E73C8"/>
              <w:left w:val="single" w:sz="6" w:space="0" w:color="D7E1ED"/>
              <w:bottom w:val="single" w:sz="6" w:space="0" w:color="D7E1ED"/>
              <w:right w:val="single" w:sz="6" w:space="0" w:color="D7E1ED"/>
            </w:tcBorders>
            <w:shd w:val="clear" w:color="auto" w:fill="F4F8FD"/>
            <w:tcMar>
              <w:top w:w="125" w:type="dxa"/>
              <w:left w:w="125" w:type="dxa"/>
              <w:bottom w:w="125" w:type="dxa"/>
              <w:right w:w="125" w:type="dxa"/>
            </w:tcMar>
            <w:vAlign w:val="center"/>
          </w:tcPr>
          <w:p w:rsidR="00850F3D" w:rsidRDefault="00092570">
            <w:pPr>
              <w:spacing w:after="20" w:line="240" w:lineRule="auto"/>
              <w:jc w:val="center"/>
            </w:pPr>
            <w:r>
              <w:rPr>
                <w:rFonts w:ascii="Roboto Condensed" w:eastAsia="Roboto Condensed" w:hAnsi="Roboto Condensed"/>
                <w:b/>
                <w:color w:val="2E73C8"/>
                <w:sz w:val="44"/>
              </w:rPr>
              <w:t>3</w:t>
            </w:r>
          </w:p>
          <w:p w:rsidR="00850F3D" w:rsidRDefault="00092570">
            <w:pPr>
              <w:spacing w:after="40" w:line="240" w:lineRule="auto"/>
              <w:jc w:val="center"/>
            </w:pPr>
            <w:r>
              <w:rPr>
                <w:rFonts w:ascii="Roboto Condensed" w:eastAsia="Roboto Condensed" w:hAnsi="Roboto Condensed"/>
                <w:b/>
                <w:color w:val="14264F"/>
                <w:sz w:val="21"/>
              </w:rPr>
              <w:t>EMAIL</w:t>
            </w:r>
          </w:p>
          <w:p w:rsidR="00850F3D" w:rsidRDefault="00092570">
            <w:pPr>
              <w:spacing w:line="240" w:lineRule="auto"/>
              <w:jc w:val="center"/>
            </w:pPr>
            <w:r>
              <w:rPr>
                <w:rFonts w:ascii="Arial" w:eastAsia="Arial" w:hAnsi="Arial"/>
                <w:color w:val="1F2A3A"/>
                <w:sz w:val="15"/>
              </w:rPr>
              <w:t>Send the completed form to r.battle@aldevalley.suffol.sch.uk. The academy will reply confidentially.</w:t>
            </w:r>
          </w:p>
        </w:tc>
      </w:tr>
    </w:tbl>
    <w:p w:rsidR="00850F3D" w:rsidRDefault="00850F3D"/>
    <w:p w:rsidR="00850F3D" w:rsidRDefault="00092570">
      <w:pPr>
        <w:spacing w:after="40" w:line="240" w:lineRule="auto"/>
      </w:pPr>
      <w:r>
        <w:rPr>
          <w:rFonts w:ascii="Roboto Condensed" w:eastAsia="Roboto Condensed" w:hAnsi="Roboto Condensed"/>
          <w:b/>
          <w:color w:val="14264F"/>
          <w:sz w:val="30"/>
        </w:rPr>
        <w:t>PUPIL PREMIUM PAID TRIP SUBSIDY REQUEST FORM</w:t>
      </w:r>
    </w:p>
    <w:tbl>
      <w:tblPr>
        <w:tblW w:w="10080" w:type="dxa"/>
        <w:jc w:val="center"/>
        <w:tblLayout w:type="fixed"/>
        <w:tblLook w:val="04A0" w:firstRow="1" w:lastRow="0" w:firstColumn="1" w:lastColumn="0" w:noHBand="0" w:noVBand="1"/>
      </w:tblPr>
      <w:tblGrid>
        <w:gridCol w:w="5040"/>
        <w:gridCol w:w="5040"/>
      </w:tblGrid>
      <w:tr w:rsidR="0000719D">
        <w:trPr>
          <w:trHeight w:val="518"/>
          <w:jc w:val="center"/>
        </w:trPr>
        <w:tc>
          <w:tcPr>
            <w:tcW w:w="10080" w:type="dxa"/>
            <w:gridSpan w:val="2"/>
            <w:tcBorders>
              <w:top w:val="single" w:sz="8" w:space="0" w:color="A8C7E8"/>
              <w:left w:val="single" w:sz="8" w:space="0" w:color="A8C7E8"/>
              <w:bottom w:val="single" w:sz="8" w:space="0" w:color="A8C7E8"/>
              <w:right w:val="single" w:sz="8" w:space="0" w:color="A8C7E8"/>
            </w:tcBorders>
            <w:shd w:val="clear" w:color="auto" w:fill="14264F"/>
            <w:tcMar>
              <w:top w:w="70" w:type="dxa"/>
              <w:left w:w="100" w:type="dxa"/>
              <w:bottom w:w="70" w:type="dxa"/>
              <w:right w:w="100" w:type="dxa"/>
            </w:tcMar>
          </w:tcPr>
          <w:p w:rsidR="0000719D" w:rsidRDefault="00803F0F">
            <w:pPr>
              <w:spacing w:line="240" w:lineRule="auto"/>
              <w:jc w:val="center"/>
            </w:pPr>
            <w:r>
              <w:rPr>
                <w:rFonts w:ascii="Roboto Condensed" w:eastAsia="Roboto Condensed" w:hAnsi="Roboto Condensed"/>
                <w:b/>
                <w:color w:val="FFFFFF"/>
                <w:sz w:val="21"/>
              </w:rPr>
              <w:t>Please complete all relevant sections</w:t>
            </w:r>
          </w:p>
        </w:tc>
      </w:tr>
      <w:tr w:rsidR="0000719D">
        <w:trPr>
          <w:trHeight w:val="691"/>
          <w:jc w:val="center"/>
        </w:trPr>
        <w:tc>
          <w:tcPr>
            <w:tcW w:w="5040" w:type="dxa"/>
            <w:tcBorders>
              <w:top w:val="single" w:sz="8" w:space="0" w:color="A8C7E8"/>
              <w:left w:val="single" w:sz="8" w:space="0" w:color="A8C7E8"/>
              <w:bottom w:val="single" w:sz="8" w:space="0" w:color="A8C7E8"/>
              <w:right w:val="single" w:sz="8" w:space="0" w:color="A8C7E8"/>
            </w:tcBorders>
            <w:shd w:val="clear" w:color="auto" w:fill="FFFFFF"/>
            <w:tcMar>
              <w:top w:w="80" w:type="dxa"/>
              <w:left w:w="110" w:type="dxa"/>
              <w:bottom w:w="70" w:type="dxa"/>
              <w:right w:w="110" w:type="dxa"/>
            </w:tcMar>
            <w:vAlign w:val="center"/>
          </w:tcPr>
          <w:p w:rsidR="0000719D" w:rsidRDefault="00803F0F">
            <w:pPr>
              <w:spacing w:after="40" w:line="240" w:lineRule="auto"/>
            </w:pPr>
            <w:r>
              <w:rPr>
                <w:rFonts w:ascii="Roboto Condensed" w:eastAsia="Roboto Condensed" w:hAnsi="Roboto Condensed"/>
                <w:b/>
                <w:color w:val="14264F"/>
                <w:sz w:val="19"/>
              </w:rPr>
              <w:t>STUDENT FULL NAME</w:t>
            </w:r>
          </w:p>
          <w:p w:rsidR="0000719D" w:rsidRDefault="00803F0F">
            <w:pPr>
              <w:spacing w:line="240" w:lineRule="auto"/>
            </w:pPr>
            <w:r>
              <w:rPr>
                <w:rFonts w:ascii="Arial" w:eastAsia="Arial" w:hAnsi="Arial"/>
                <w:color w:val="8AA6C4"/>
                <w:sz w:val="15"/>
              </w:rPr>
              <w:t>________________________________________________________________________________</w:t>
            </w:r>
          </w:p>
        </w:tc>
        <w:tc>
          <w:tcPr>
            <w:tcW w:w="5040" w:type="dxa"/>
            <w:tcBorders>
              <w:top w:val="single" w:sz="8" w:space="0" w:color="A8C7E8"/>
              <w:left w:val="single" w:sz="8" w:space="0" w:color="A8C7E8"/>
              <w:bottom w:val="single" w:sz="8" w:space="0" w:color="A8C7E8"/>
              <w:right w:val="single" w:sz="8" w:space="0" w:color="A8C7E8"/>
            </w:tcBorders>
            <w:shd w:val="clear" w:color="auto" w:fill="FFFFFF"/>
            <w:tcMar>
              <w:top w:w="80" w:type="dxa"/>
              <w:left w:w="110" w:type="dxa"/>
              <w:bottom w:w="70" w:type="dxa"/>
              <w:right w:w="110" w:type="dxa"/>
            </w:tcMar>
            <w:vAlign w:val="center"/>
          </w:tcPr>
          <w:p w:rsidR="0000719D" w:rsidRDefault="00803F0F">
            <w:pPr>
              <w:spacing w:after="40" w:line="240" w:lineRule="auto"/>
            </w:pPr>
            <w:r>
              <w:rPr>
                <w:rFonts w:ascii="Roboto Condensed" w:eastAsia="Roboto Condensed" w:hAnsi="Roboto Condensed"/>
                <w:b/>
                <w:color w:val="14264F"/>
                <w:sz w:val="19"/>
              </w:rPr>
              <w:t>YEAR GROUP AND TUTOR GROUP</w:t>
            </w:r>
          </w:p>
          <w:p w:rsidR="0000719D" w:rsidRDefault="00803F0F">
            <w:pPr>
              <w:spacing w:line="240" w:lineRule="auto"/>
            </w:pPr>
            <w:r>
              <w:rPr>
                <w:rFonts w:ascii="Arial" w:eastAsia="Arial" w:hAnsi="Arial"/>
                <w:color w:val="8AA6C4"/>
                <w:sz w:val="15"/>
              </w:rPr>
              <w:t>________________________________________________________________________________</w:t>
            </w:r>
          </w:p>
        </w:tc>
      </w:tr>
      <w:tr w:rsidR="0000719D">
        <w:trPr>
          <w:trHeight w:val="691"/>
          <w:jc w:val="center"/>
        </w:trPr>
        <w:tc>
          <w:tcPr>
            <w:tcW w:w="5040" w:type="dxa"/>
            <w:tcBorders>
              <w:top w:val="single" w:sz="8" w:space="0" w:color="A8C7E8"/>
              <w:left w:val="single" w:sz="8" w:space="0" w:color="A8C7E8"/>
              <w:bottom w:val="single" w:sz="8" w:space="0" w:color="A8C7E8"/>
              <w:right w:val="single" w:sz="8" w:space="0" w:color="A8C7E8"/>
            </w:tcBorders>
            <w:shd w:val="clear" w:color="auto" w:fill="F4F8FC"/>
            <w:tcMar>
              <w:top w:w="80" w:type="dxa"/>
              <w:left w:w="110" w:type="dxa"/>
              <w:bottom w:w="70" w:type="dxa"/>
              <w:right w:w="110" w:type="dxa"/>
            </w:tcMar>
            <w:vAlign w:val="center"/>
          </w:tcPr>
          <w:p w:rsidR="0000719D" w:rsidRDefault="00803F0F">
            <w:pPr>
              <w:spacing w:after="40" w:line="240" w:lineRule="auto"/>
            </w:pPr>
            <w:r>
              <w:rPr>
                <w:rFonts w:ascii="Roboto Condensed" w:eastAsia="Roboto Condensed" w:hAnsi="Roboto Condensed"/>
                <w:b/>
                <w:color w:val="14264F"/>
                <w:sz w:val="19"/>
              </w:rPr>
              <w:t>PARENT / CARER FULL NAME</w:t>
            </w:r>
          </w:p>
          <w:p w:rsidR="0000719D" w:rsidRDefault="00803F0F">
            <w:pPr>
              <w:spacing w:line="240" w:lineRule="auto"/>
            </w:pPr>
            <w:r>
              <w:rPr>
                <w:rFonts w:ascii="Arial" w:eastAsia="Arial" w:hAnsi="Arial"/>
                <w:color w:val="8AA6C4"/>
                <w:sz w:val="15"/>
              </w:rPr>
              <w:t>________________________________________________________________________________</w:t>
            </w:r>
          </w:p>
        </w:tc>
        <w:tc>
          <w:tcPr>
            <w:tcW w:w="5040" w:type="dxa"/>
            <w:tcBorders>
              <w:top w:val="single" w:sz="8" w:space="0" w:color="A8C7E8"/>
              <w:left w:val="single" w:sz="8" w:space="0" w:color="A8C7E8"/>
              <w:bottom w:val="single" w:sz="8" w:space="0" w:color="A8C7E8"/>
              <w:right w:val="single" w:sz="8" w:space="0" w:color="A8C7E8"/>
            </w:tcBorders>
            <w:shd w:val="clear" w:color="auto" w:fill="F4F8FC"/>
            <w:tcMar>
              <w:top w:w="80" w:type="dxa"/>
              <w:left w:w="110" w:type="dxa"/>
              <w:bottom w:w="70" w:type="dxa"/>
              <w:right w:w="110" w:type="dxa"/>
            </w:tcMar>
            <w:vAlign w:val="center"/>
          </w:tcPr>
          <w:p w:rsidR="0000719D" w:rsidRDefault="00803F0F">
            <w:pPr>
              <w:spacing w:after="40" w:line="240" w:lineRule="auto"/>
            </w:pPr>
            <w:r>
              <w:rPr>
                <w:rFonts w:ascii="Roboto Condensed" w:eastAsia="Roboto Condensed" w:hAnsi="Roboto Condensed"/>
                <w:b/>
                <w:color w:val="14264F"/>
                <w:sz w:val="19"/>
              </w:rPr>
              <w:t>CONTACT EMAIL OR TELEPHONE</w:t>
            </w:r>
          </w:p>
          <w:p w:rsidR="0000719D" w:rsidRDefault="00803F0F">
            <w:pPr>
              <w:spacing w:line="240" w:lineRule="auto"/>
            </w:pPr>
            <w:r>
              <w:rPr>
                <w:rFonts w:ascii="Arial" w:eastAsia="Arial" w:hAnsi="Arial"/>
                <w:color w:val="8AA6C4"/>
                <w:sz w:val="15"/>
              </w:rPr>
              <w:t>________________________________________________________________________________</w:t>
            </w:r>
          </w:p>
        </w:tc>
      </w:tr>
      <w:tr w:rsidR="0000719D">
        <w:trPr>
          <w:trHeight w:val="691"/>
          <w:jc w:val="center"/>
        </w:trPr>
        <w:tc>
          <w:tcPr>
            <w:tcW w:w="5040" w:type="dxa"/>
            <w:tcBorders>
              <w:top w:val="single" w:sz="8" w:space="0" w:color="A8C7E8"/>
              <w:left w:val="single" w:sz="8" w:space="0" w:color="A8C7E8"/>
              <w:bottom w:val="single" w:sz="8" w:space="0" w:color="A8C7E8"/>
              <w:right w:val="single" w:sz="8" w:space="0" w:color="A8C7E8"/>
            </w:tcBorders>
            <w:shd w:val="clear" w:color="auto" w:fill="FFFFFF"/>
            <w:tcMar>
              <w:top w:w="80" w:type="dxa"/>
              <w:left w:w="110" w:type="dxa"/>
              <w:bottom w:w="70" w:type="dxa"/>
              <w:right w:w="110" w:type="dxa"/>
            </w:tcMar>
            <w:vAlign w:val="center"/>
          </w:tcPr>
          <w:p w:rsidR="0000719D" w:rsidRDefault="00803F0F">
            <w:pPr>
              <w:spacing w:after="40" w:line="240" w:lineRule="auto"/>
            </w:pPr>
            <w:r>
              <w:rPr>
                <w:rFonts w:ascii="Roboto Condensed" w:eastAsia="Roboto Condensed" w:hAnsi="Roboto Condensed"/>
                <w:b/>
                <w:color w:val="14264F"/>
                <w:sz w:val="19"/>
              </w:rPr>
              <w:t>PAID TRIP / VISIT REQUESTED</w:t>
            </w:r>
          </w:p>
          <w:p w:rsidR="0000719D" w:rsidRDefault="00803F0F">
            <w:pPr>
              <w:spacing w:line="240" w:lineRule="auto"/>
            </w:pPr>
            <w:r>
              <w:rPr>
                <w:rFonts w:ascii="Arial" w:eastAsia="Arial" w:hAnsi="Arial"/>
                <w:color w:val="8AA6C4"/>
                <w:sz w:val="15"/>
              </w:rPr>
              <w:t>________________________________________________________________________________</w:t>
            </w:r>
          </w:p>
        </w:tc>
        <w:tc>
          <w:tcPr>
            <w:tcW w:w="5040" w:type="dxa"/>
            <w:tcBorders>
              <w:top w:val="single" w:sz="8" w:space="0" w:color="A8C7E8"/>
              <w:left w:val="single" w:sz="8" w:space="0" w:color="A8C7E8"/>
              <w:bottom w:val="single" w:sz="8" w:space="0" w:color="A8C7E8"/>
              <w:right w:val="single" w:sz="8" w:space="0" w:color="A8C7E8"/>
            </w:tcBorders>
            <w:shd w:val="clear" w:color="auto" w:fill="FFFFFF"/>
            <w:tcMar>
              <w:top w:w="80" w:type="dxa"/>
              <w:left w:w="110" w:type="dxa"/>
              <w:bottom w:w="70" w:type="dxa"/>
              <w:right w:w="110" w:type="dxa"/>
            </w:tcMar>
            <w:vAlign w:val="center"/>
          </w:tcPr>
          <w:p w:rsidR="0000719D" w:rsidRDefault="00803F0F">
            <w:pPr>
              <w:spacing w:after="40" w:line="240" w:lineRule="auto"/>
            </w:pPr>
            <w:r>
              <w:rPr>
                <w:rFonts w:ascii="Roboto Condensed" w:eastAsia="Roboto Condensed" w:hAnsi="Roboto Condensed"/>
                <w:b/>
                <w:color w:val="14264F"/>
                <w:sz w:val="19"/>
              </w:rPr>
              <w:t>TRIP DATE (IF KNOWN)</w:t>
            </w:r>
          </w:p>
          <w:p w:rsidR="0000719D" w:rsidRDefault="00803F0F">
            <w:pPr>
              <w:spacing w:line="240" w:lineRule="auto"/>
            </w:pPr>
            <w:r>
              <w:rPr>
                <w:rFonts w:ascii="Arial" w:eastAsia="Arial" w:hAnsi="Arial"/>
                <w:color w:val="8AA6C4"/>
                <w:sz w:val="15"/>
              </w:rPr>
              <w:t>________________________________________________________________________________</w:t>
            </w:r>
          </w:p>
        </w:tc>
      </w:tr>
      <w:tr w:rsidR="0000719D">
        <w:trPr>
          <w:trHeight w:val="835"/>
          <w:jc w:val="center"/>
        </w:trPr>
        <w:tc>
          <w:tcPr>
            <w:tcW w:w="5040" w:type="dxa"/>
            <w:tcBorders>
              <w:top w:val="single" w:sz="8" w:space="0" w:color="A8C7E8"/>
              <w:left w:val="single" w:sz="8" w:space="0" w:color="A8C7E8"/>
              <w:bottom w:val="single" w:sz="8" w:space="0" w:color="A8C7E8"/>
              <w:right w:val="single" w:sz="8" w:space="0" w:color="A8C7E8"/>
            </w:tcBorders>
            <w:shd w:val="clear" w:color="auto" w:fill="F4F8FC"/>
            <w:tcMar>
              <w:top w:w="80" w:type="dxa"/>
              <w:left w:w="110" w:type="dxa"/>
              <w:bottom w:w="70" w:type="dxa"/>
              <w:right w:w="110" w:type="dxa"/>
            </w:tcMar>
            <w:vAlign w:val="center"/>
          </w:tcPr>
          <w:p w:rsidR="0000719D" w:rsidRDefault="00803F0F">
            <w:pPr>
              <w:spacing w:after="40" w:line="240" w:lineRule="auto"/>
            </w:pPr>
            <w:r>
              <w:rPr>
                <w:rFonts w:ascii="Roboto Condensed" w:eastAsia="Roboto Condensed" w:hAnsi="Roboto Condensed"/>
                <w:b/>
                <w:color w:val="14264F"/>
                <w:sz w:val="19"/>
              </w:rPr>
              <w:t>PUBLISHED TRIP COST</w:t>
            </w:r>
          </w:p>
          <w:p w:rsidR="0000719D" w:rsidRDefault="00803F0F">
            <w:pPr>
              <w:spacing w:line="240" w:lineRule="auto"/>
            </w:pPr>
            <w:r>
              <w:rPr>
                <w:rFonts w:ascii="Arial" w:eastAsia="Arial" w:hAnsi="Arial"/>
                <w:color w:val="8AA6C4"/>
                <w:sz w:val="15"/>
              </w:rPr>
              <w:t>________________________________________________________________________________</w:t>
            </w:r>
          </w:p>
        </w:tc>
        <w:tc>
          <w:tcPr>
            <w:tcW w:w="5040" w:type="dxa"/>
            <w:tcBorders>
              <w:top w:val="single" w:sz="8" w:space="0" w:color="A8C7E8"/>
              <w:left w:val="single" w:sz="8" w:space="0" w:color="A8C7E8"/>
              <w:bottom w:val="single" w:sz="8" w:space="0" w:color="A8C7E8"/>
              <w:right w:val="single" w:sz="8" w:space="0" w:color="A8C7E8"/>
            </w:tcBorders>
            <w:shd w:val="clear" w:color="auto" w:fill="F4F8FC"/>
            <w:tcMar>
              <w:top w:w="80" w:type="dxa"/>
              <w:left w:w="110" w:type="dxa"/>
              <w:bottom w:w="70" w:type="dxa"/>
              <w:right w:w="110" w:type="dxa"/>
            </w:tcMar>
            <w:vAlign w:val="center"/>
          </w:tcPr>
          <w:p w:rsidR="0000719D" w:rsidRDefault="00803F0F">
            <w:pPr>
              <w:spacing w:after="40" w:line="240" w:lineRule="auto"/>
            </w:pPr>
            <w:r>
              <w:rPr>
                <w:rFonts w:ascii="Roboto Condensed" w:eastAsia="Roboto Condensed" w:hAnsi="Roboto Condensed"/>
                <w:b/>
                <w:color w:val="14264F"/>
              </w:rPr>
              <w:t>SUBSIDY REQUESTED (AMOUNT OR PERCENTAGE)</w:t>
            </w:r>
          </w:p>
          <w:p w:rsidR="0000719D" w:rsidRDefault="00803F0F">
            <w:pPr>
              <w:spacing w:after="20" w:line="240" w:lineRule="auto"/>
            </w:pPr>
            <w:r>
              <w:rPr>
                <w:rFonts w:ascii="Arial" w:eastAsia="Arial" w:hAnsi="Arial"/>
                <w:i/>
                <w:color w:val="5E6876"/>
                <w:sz w:val="14"/>
              </w:rPr>
              <w:t>The academy will determine the level of any support awarded.</w:t>
            </w:r>
          </w:p>
          <w:p w:rsidR="0000719D" w:rsidRDefault="00803F0F">
            <w:pPr>
              <w:spacing w:line="240" w:lineRule="auto"/>
            </w:pPr>
            <w:r>
              <w:rPr>
                <w:rFonts w:ascii="Arial" w:eastAsia="Arial" w:hAnsi="Arial"/>
                <w:color w:val="8AA6C4"/>
                <w:sz w:val="15"/>
              </w:rPr>
              <w:t>________________________________________________________________________________</w:t>
            </w:r>
          </w:p>
        </w:tc>
      </w:tr>
      <w:tr w:rsidR="0000719D">
        <w:trPr>
          <w:trHeight w:val="1368"/>
          <w:jc w:val="center"/>
        </w:trPr>
        <w:tc>
          <w:tcPr>
            <w:tcW w:w="10080" w:type="dxa"/>
            <w:gridSpan w:val="2"/>
            <w:tcBorders>
              <w:top w:val="single" w:sz="8" w:space="0" w:color="A8C7E8"/>
              <w:left w:val="single" w:sz="8" w:space="0" w:color="A8C7E8"/>
              <w:bottom w:val="single" w:sz="8" w:space="0" w:color="A8C7E8"/>
              <w:right w:val="single" w:sz="8" w:space="0" w:color="A8C7E8"/>
            </w:tcBorders>
            <w:shd w:val="clear" w:color="auto" w:fill="F4F8FC"/>
            <w:tcMar>
              <w:top w:w="80" w:type="dxa"/>
              <w:left w:w="110" w:type="dxa"/>
              <w:bottom w:w="70" w:type="dxa"/>
              <w:right w:w="110" w:type="dxa"/>
            </w:tcMar>
          </w:tcPr>
          <w:p w:rsidR="0000719D" w:rsidRDefault="00803F0F">
            <w:pPr>
              <w:spacing w:after="40" w:line="240" w:lineRule="auto"/>
            </w:pPr>
            <w:r>
              <w:rPr>
                <w:rFonts w:ascii="Roboto Condensed" w:eastAsia="Roboto Condensed" w:hAnsi="Roboto Condensed"/>
                <w:b/>
                <w:color w:val="14264F"/>
                <w:sz w:val="19"/>
              </w:rPr>
              <w:t>BRIEF REASON FOR THE REQUEST</w:t>
            </w:r>
          </w:p>
          <w:p w:rsidR="0000719D" w:rsidRDefault="00803F0F">
            <w:pPr>
              <w:spacing w:after="20" w:line="240" w:lineRule="auto"/>
            </w:pPr>
            <w:r>
              <w:rPr>
                <w:rFonts w:ascii="Arial" w:eastAsia="Arial" w:hAnsi="Arial"/>
                <w:i/>
                <w:color w:val="5E6876"/>
                <w:sz w:val="14"/>
              </w:rPr>
              <w:t>Please explain briefly how a subsidy would help your child take part. You do not need to include detailed or sensitive financial information.</w:t>
            </w:r>
          </w:p>
          <w:p w:rsidR="0000719D" w:rsidRDefault="00803F0F">
            <w:pPr>
              <w:spacing w:line="240" w:lineRule="auto"/>
            </w:pPr>
            <w:r>
              <w:rPr>
                <w:rFonts w:ascii="Arial" w:eastAsia="Arial" w:hAnsi="Arial"/>
                <w:color w:val="8AA6C4"/>
                <w:sz w:val="14"/>
              </w:rPr>
              <w:t>____________________________________________________________________________________________________</w:t>
            </w:r>
          </w:p>
          <w:p w:rsidR="0000719D" w:rsidRDefault="00803F0F">
            <w:pPr>
              <w:spacing w:line="240" w:lineRule="auto"/>
            </w:pPr>
            <w:r>
              <w:rPr>
                <w:rFonts w:ascii="Arial" w:eastAsia="Arial" w:hAnsi="Arial"/>
                <w:color w:val="8AA6C4"/>
                <w:sz w:val="14"/>
              </w:rPr>
              <w:t>____________________________________________________________________________________________________</w:t>
            </w:r>
          </w:p>
        </w:tc>
      </w:tr>
      <w:tr w:rsidR="0000719D">
        <w:trPr>
          <w:trHeight w:val="979"/>
          <w:jc w:val="center"/>
        </w:trPr>
        <w:tc>
          <w:tcPr>
            <w:tcW w:w="10080" w:type="dxa"/>
            <w:gridSpan w:val="2"/>
            <w:tcBorders>
              <w:top w:val="single" w:sz="8" w:space="0" w:color="A8C7E8"/>
              <w:left w:val="single" w:sz="8" w:space="0" w:color="A8C7E8"/>
              <w:bottom w:val="single" w:sz="8" w:space="0" w:color="A8C7E8"/>
              <w:right w:val="single" w:sz="8" w:space="0" w:color="A8C7E8"/>
            </w:tcBorders>
            <w:shd w:val="clear" w:color="auto" w:fill="EAF2FB"/>
            <w:tcMar>
              <w:top w:w="80" w:type="dxa"/>
              <w:left w:w="110" w:type="dxa"/>
              <w:bottom w:w="75" w:type="dxa"/>
              <w:right w:w="110" w:type="dxa"/>
            </w:tcMar>
          </w:tcPr>
          <w:p w:rsidR="0000719D" w:rsidRDefault="00803F0F">
            <w:pPr>
              <w:spacing w:after="40" w:line="240" w:lineRule="auto"/>
            </w:pPr>
            <w:r>
              <w:rPr>
                <w:rFonts w:ascii="Roboto Condensed" w:eastAsia="Roboto Condensed" w:hAnsi="Roboto Condensed"/>
                <w:b/>
                <w:color w:val="14264F"/>
                <w:sz w:val="19"/>
              </w:rPr>
              <w:t>DECLARATION</w:t>
            </w:r>
          </w:p>
          <w:p w:rsidR="0000719D" w:rsidRDefault="00803F0F">
            <w:pPr>
              <w:spacing w:line="240" w:lineRule="auto"/>
            </w:pPr>
            <w:r>
              <w:rPr>
                <w:rFonts w:ascii="Arial" w:eastAsia="Arial" w:hAnsi="Arial"/>
                <w:color w:val="1F2A3A"/>
                <w:sz w:val="15"/>
              </w:rPr>
              <w:t>I confirm that the information provided is accurate and give permission for the academy to verify Pupil Premium eligibility. I understand that requests are considered case by case, support is not guaranteed, and normal trip places, consent, payment and cancellation deadlines still apply.</w:t>
            </w:r>
          </w:p>
        </w:tc>
      </w:tr>
      <w:tr w:rsidR="0000719D">
        <w:trPr>
          <w:trHeight w:val="691"/>
          <w:jc w:val="center"/>
        </w:trPr>
        <w:tc>
          <w:tcPr>
            <w:tcW w:w="5040" w:type="dxa"/>
            <w:tcBorders>
              <w:top w:val="single" w:sz="8" w:space="0" w:color="A8C7E8"/>
              <w:left w:val="single" w:sz="8" w:space="0" w:color="A8C7E8"/>
              <w:bottom w:val="single" w:sz="8" w:space="0" w:color="A8C7E8"/>
              <w:right w:val="single" w:sz="8" w:space="0" w:color="A8C7E8"/>
            </w:tcBorders>
            <w:tcMar>
              <w:top w:w="80" w:type="dxa"/>
              <w:left w:w="110" w:type="dxa"/>
              <w:bottom w:w="70" w:type="dxa"/>
              <w:right w:w="110" w:type="dxa"/>
            </w:tcMar>
            <w:vAlign w:val="center"/>
          </w:tcPr>
          <w:p w:rsidR="0000719D" w:rsidRDefault="00803F0F">
            <w:pPr>
              <w:spacing w:after="40" w:line="240" w:lineRule="auto"/>
            </w:pPr>
            <w:r>
              <w:rPr>
                <w:rFonts w:ascii="Roboto Condensed" w:eastAsia="Roboto Condensed" w:hAnsi="Roboto Condensed"/>
                <w:b/>
                <w:color w:val="14264F"/>
                <w:sz w:val="19"/>
              </w:rPr>
              <w:t>PARENT / CARER SIGNATURE</w:t>
            </w:r>
          </w:p>
          <w:p w:rsidR="0000719D" w:rsidRDefault="00803F0F">
            <w:pPr>
              <w:spacing w:line="240" w:lineRule="auto"/>
            </w:pPr>
            <w:r>
              <w:rPr>
                <w:rFonts w:ascii="Arial" w:eastAsia="Arial" w:hAnsi="Arial"/>
                <w:color w:val="8AA6C4"/>
                <w:sz w:val="15"/>
              </w:rPr>
              <w:t>________________________________________________________________________________</w:t>
            </w:r>
          </w:p>
        </w:tc>
        <w:tc>
          <w:tcPr>
            <w:tcW w:w="5040" w:type="dxa"/>
            <w:tcBorders>
              <w:top w:val="single" w:sz="8" w:space="0" w:color="A8C7E8"/>
              <w:left w:val="single" w:sz="8" w:space="0" w:color="A8C7E8"/>
              <w:bottom w:val="single" w:sz="8" w:space="0" w:color="A8C7E8"/>
              <w:right w:val="single" w:sz="8" w:space="0" w:color="A8C7E8"/>
            </w:tcBorders>
            <w:tcMar>
              <w:top w:w="80" w:type="dxa"/>
              <w:left w:w="110" w:type="dxa"/>
              <w:bottom w:w="70" w:type="dxa"/>
              <w:right w:w="110" w:type="dxa"/>
            </w:tcMar>
            <w:vAlign w:val="center"/>
          </w:tcPr>
          <w:p w:rsidR="0000719D" w:rsidRDefault="00803F0F">
            <w:pPr>
              <w:spacing w:after="40" w:line="240" w:lineRule="auto"/>
            </w:pPr>
            <w:r>
              <w:rPr>
                <w:rFonts w:ascii="Roboto Condensed" w:eastAsia="Roboto Condensed" w:hAnsi="Roboto Condensed"/>
                <w:b/>
                <w:color w:val="14264F"/>
                <w:sz w:val="19"/>
              </w:rPr>
              <w:t>DATE</w:t>
            </w:r>
          </w:p>
          <w:p w:rsidR="0000719D" w:rsidRDefault="00803F0F">
            <w:pPr>
              <w:spacing w:line="240" w:lineRule="auto"/>
            </w:pPr>
            <w:r>
              <w:rPr>
                <w:rFonts w:ascii="Arial" w:eastAsia="Arial" w:hAnsi="Arial"/>
                <w:color w:val="8AA6C4"/>
                <w:sz w:val="15"/>
              </w:rPr>
              <w:t>________________________________________________________________________________</w:t>
            </w:r>
          </w:p>
        </w:tc>
      </w:tr>
      <w:tr w:rsidR="0000719D">
        <w:trPr>
          <w:trHeight w:val="518"/>
          <w:jc w:val="center"/>
        </w:trPr>
        <w:tc>
          <w:tcPr>
            <w:tcW w:w="10080" w:type="dxa"/>
            <w:gridSpan w:val="2"/>
            <w:tcBorders>
              <w:top w:val="single" w:sz="8" w:space="0" w:color="A8C7E8"/>
              <w:left w:val="single" w:sz="8" w:space="0" w:color="A8C7E8"/>
              <w:bottom w:val="single" w:sz="8" w:space="0" w:color="A8C7E8"/>
              <w:right w:val="single" w:sz="8" w:space="0" w:color="A8C7E8"/>
            </w:tcBorders>
            <w:shd w:val="clear" w:color="auto" w:fill="14264F"/>
            <w:tcMar>
              <w:top w:w="75" w:type="dxa"/>
              <w:left w:w="100" w:type="dxa"/>
              <w:bottom w:w="75" w:type="dxa"/>
              <w:right w:w="100" w:type="dxa"/>
            </w:tcMar>
          </w:tcPr>
          <w:p w:rsidR="0000719D" w:rsidRDefault="00803F0F">
            <w:pPr>
              <w:spacing w:after="40" w:line="240" w:lineRule="auto"/>
              <w:jc w:val="center"/>
            </w:pPr>
            <w:r>
              <w:rPr>
                <w:rFonts w:ascii="Roboto Condensed" w:eastAsia="Roboto Condensed" w:hAnsi="Roboto Condensed"/>
                <w:b/>
                <w:color w:val="FFFFFF"/>
                <w:sz w:val="20"/>
              </w:rPr>
              <w:t>EMAIL THE COMPLETED FORM TO: r.battle@aldevalley.suffol.sch.uk</w:t>
            </w:r>
          </w:p>
          <w:p w:rsidR="0000719D" w:rsidRDefault="00803F0F">
            <w:pPr>
              <w:spacing w:line="240" w:lineRule="auto"/>
              <w:jc w:val="center"/>
            </w:pPr>
            <w:r>
              <w:rPr>
                <w:rFonts w:ascii="Arial" w:eastAsia="Arial" w:hAnsi="Arial"/>
                <w:color w:val="DDEBFA"/>
                <w:sz w:val="15"/>
              </w:rPr>
              <w:t>Suggested email subject: Pupil Premium Trip Subsidy Request - [Student Name]</w:t>
            </w:r>
          </w:p>
        </w:tc>
      </w:tr>
    </w:tbl>
    <w:p w:rsidR="00850F3D" w:rsidRDefault="00850F3D"/>
    <w:p w:rsidR="00850F3D" w:rsidRDefault="00092570">
      <w:r>
        <w:br w:type="page"/>
      </w:r>
    </w:p>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SUMMER ENRICHMENT PROGRAMME</w:t>
            </w:r>
          </w:p>
          <w:p w:rsidR="00850F3D" w:rsidRDefault="00092570">
            <w:pPr>
              <w:spacing w:line="240" w:lineRule="auto"/>
            </w:pPr>
            <w:r>
              <w:rPr>
                <w:color w:val="DDEBFA"/>
                <w:sz w:val="21"/>
              </w:rPr>
              <w:t>A choice of memorable experiences beyond the usual curriculum</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F4F8FD"/>
            <w:tcMar>
              <w:top w:w="110" w:type="dxa"/>
              <w:left w:w="150" w:type="dxa"/>
              <w:bottom w:w="110" w:type="dxa"/>
              <w:right w:w="150" w:type="dxa"/>
            </w:tcMar>
          </w:tcPr>
          <w:p w:rsidR="00850F3D" w:rsidRDefault="00092570">
            <w:pPr>
              <w:spacing w:line="269" w:lineRule="auto"/>
            </w:pPr>
            <w:r>
              <w:rPr>
                <w:sz w:val="20"/>
              </w:rPr>
              <w:t xml:space="preserve">The Summer Enrichment </w:t>
            </w:r>
            <w:proofErr w:type="spellStart"/>
            <w:r>
              <w:rPr>
                <w:sz w:val="20"/>
              </w:rPr>
              <w:t>Programme</w:t>
            </w:r>
            <w:proofErr w:type="spellEnd"/>
            <w:r>
              <w:rPr>
                <w:sz w:val="20"/>
              </w:rPr>
              <w:t xml:space="preserve"> will be </w:t>
            </w:r>
            <w:proofErr w:type="spellStart"/>
            <w:r>
              <w:rPr>
                <w:sz w:val="20"/>
              </w:rPr>
              <w:t>organised</w:t>
            </w:r>
            <w:proofErr w:type="spellEnd"/>
            <w:r>
              <w:rPr>
                <w:sz w:val="20"/>
              </w:rPr>
              <w:t xml:space="preserve"> nearer the time and will form a visible part of the ASPIRE offer. Students will be invited to choose from a range of experiences designed to build confidence, wellbeing, resilience, teamwork and independence.</w:t>
            </w:r>
          </w:p>
        </w:tc>
      </w:tr>
    </w:tbl>
    <w:p w:rsidR="00850F3D" w:rsidRDefault="00850F3D"/>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top w:val="single" w:sz="16" w:space="0" w:color="78B9E6"/>
              <w:left w:val="single" w:sz="6" w:space="0" w:color="D7E1ED"/>
              <w:bottom w:val="single" w:sz="6" w:space="0" w:color="D7E1ED"/>
              <w:right w:val="single" w:sz="6" w:space="0" w:color="D7E1ED"/>
            </w:tcBorders>
            <w:shd w:val="clear" w:color="auto" w:fill="FFFFFF"/>
            <w:tcMar>
              <w:top w:w="110" w:type="dxa"/>
              <w:left w:w="130" w:type="dxa"/>
              <w:bottom w:w="110" w:type="dxa"/>
              <w:right w:w="130" w:type="dxa"/>
            </w:tcMar>
          </w:tcPr>
          <w:p w:rsidR="00850F3D" w:rsidRDefault="00092570">
            <w:pPr>
              <w:spacing w:after="60" w:line="240" w:lineRule="auto"/>
            </w:pPr>
            <w:r>
              <w:rPr>
                <w:rFonts w:ascii="Roboto Condensed" w:eastAsia="Roboto Condensed" w:hAnsi="Roboto Condensed"/>
                <w:b/>
                <w:color w:val="14264F"/>
                <w:sz w:val="24"/>
              </w:rPr>
              <w:t>PLEASUREWOOD HILLS</w:t>
            </w:r>
          </w:p>
          <w:p w:rsidR="00850F3D" w:rsidRDefault="00092570">
            <w:pPr>
              <w:spacing w:line="252" w:lineRule="auto"/>
            </w:pPr>
            <w:r>
              <w:t>A shared day of challenge, confidence and memorable experiences.</w:t>
            </w:r>
          </w:p>
        </w:tc>
        <w:tc>
          <w:tcPr>
            <w:tcW w:w="5047" w:type="dxa"/>
            <w:tcBorders>
              <w:top w:val="single" w:sz="16" w:space="0" w:color="78B9E6"/>
              <w:left w:val="single" w:sz="6" w:space="0" w:color="D7E1ED"/>
              <w:bottom w:val="single" w:sz="6" w:space="0" w:color="D7E1ED"/>
              <w:right w:val="single" w:sz="6" w:space="0" w:color="D7E1ED"/>
            </w:tcBorders>
            <w:shd w:val="clear" w:color="auto" w:fill="FFFFFF"/>
            <w:tcMar>
              <w:top w:w="110" w:type="dxa"/>
              <w:left w:w="130" w:type="dxa"/>
              <w:bottom w:w="110" w:type="dxa"/>
              <w:right w:w="130" w:type="dxa"/>
            </w:tcMar>
          </w:tcPr>
          <w:p w:rsidR="00850F3D" w:rsidRDefault="00092570">
            <w:pPr>
              <w:spacing w:after="60" w:line="240" w:lineRule="auto"/>
            </w:pPr>
            <w:r>
              <w:rPr>
                <w:rFonts w:ascii="Roboto Condensed" w:eastAsia="Roboto Condensed" w:hAnsi="Roboto Condensed"/>
                <w:b/>
                <w:color w:val="14264F"/>
                <w:sz w:val="24"/>
              </w:rPr>
              <w:t>FOOTGOLF</w:t>
            </w:r>
          </w:p>
          <w:p w:rsidR="00850F3D" w:rsidRDefault="00092570">
            <w:pPr>
              <w:spacing w:line="252" w:lineRule="auto"/>
            </w:pPr>
            <w:r>
              <w:t>An active, inclusive mix of football skills, strategy and teamwork.</w:t>
            </w:r>
          </w:p>
        </w:tc>
      </w:tr>
      <w:tr w:rsidR="00850F3D">
        <w:trPr>
          <w:jc w:val="center"/>
        </w:trPr>
        <w:tc>
          <w:tcPr>
            <w:tcW w:w="5047" w:type="dxa"/>
            <w:tcBorders>
              <w:top w:val="single" w:sz="16" w:space="0" w:color="78B9E6"/>
              <w:left w:val="single" w:sz="6" w:space="0" w:color="D7E1ED"/>
              <w:bottom w:val="single" w:sz="6" w:space="0" w:color="D7E1ED"/>
              <w:right w:val="single" w:sz="6" w:space="0" w:color="D7E1ED"/>
            </w:tcBorders>
            <w:shd w:val="clear" w:color="auto" w:fill="FFFFFF"/>
            <w:tcMar>
              <w:top w:w="110" w:type="dxa"/>
              <w:left w:w="130" w:type="dxa"/>
              <w:bottom w:w="110" w:type="dxa"/>
              <w:right w:w="130" w:type="dxa"/>
            </w:tcMar>
          </w:tcPr>
          <w:p w:rsidR="00850F3D" w:rsidRDefault="00092570">
            <w:pPr>
              <w:spacing w:after="60" w:line="240" w:lineRule="auto"/>
            </w:pPr>
            <w:r>
              <w:rPr>
                <w:rFonts w:ascii="Roboto Condensed" w:eastAsia="Roboto Condensed" w:hAnsi="Roboto Condensed"/>
                <w:b/>
                <w:color w:val="14264F"/>
                <w:sz w:val="24"/>
              </w:rPr>
              <w:t>CLIP 'N CLIMB</w:t>
            </w:r>
          </w:p>
          <w:p w:rsidR="00850F3D" w:rsidRDefault="00092570">
            <w:pPr>
              <w:spacing w:line="252" w:lineRule="auto"/>
            </w:pPr>
            <w:r>
              <w:t>Personal challenge, problem-solving and resilience in a safe environment.</w:t>
            </w:r>
          </w:p>
        </w:tc>
        <w:tc>
          <w:tcPr>
            <w:tcW w:w="5047" w:type="dxa"/>
            <w:tcBorders>
              <w:top w:val="single" w:sz="16" w:space="0" w:color="78B9E6"/>
              <w:left w:val="single" w:sz="6" w:space="0" w:color="D7E1ED"/>
              <w:bottom w:val="single" w:sz="6" w:space="0" w:color="D7E1ED"/>
              <w:right w:val="single" w:sz="6" w:space="0" w:color="D7E1ED"/>
            </w:tcBorders>
            <w:shd w:val="clear" w:color="auto" w:fill="FFFFFF"/>
            <w:tcMar>
              <w:top w:w="110" w:type="dxa"/>
              <w:left w:w="130" w:type="dxa"/>
              <w:bottom w:w="110" w:type="dxa"/>
              <w:right w:w="130" w:type="dxa"/>
            </w:tcMar>
          </w:tcPr>
          <w:p w:rsidR="00850F3D" w:rsidRDefault="00092570">
            <w:pPr>
              <w:spacing w:after="60" w:line="240" w:lineRule="auto"/>
            </w:pPr>
            <w:r>
              <w:rPr>
                <w:rFonts w:ascii="Roboto Condensed" w:eastAsia="Roboto Condensed" w:hAnsi="Roboto Condensed"/>
                <w:b/>
                <w:color w:val="14264F"/>
                <w:sz w:val="24"/>
              </w:rPr>
              <w:t>FELIXSTOWE BEACH</w:t>
            </w:r>
          </w:p>
          <w:p w:rsidR="00850F3D" w:rsidRDefault="00092570">
            <w:pPr>
              <w:spacing w:line="252" w:lineRule="auto"/>
            </w:pPr>
            <w:r>
              <w:t>Coastal activities, wellbeing, games and time together outdoors.</w:t>
            </w:r>
          </w:p>
        </w:tc>
      </w:tr>
      <w:tr w:rsidR="00850F3D">
        <w:trPr>
          <w:jc w:val="center"/>
        </w:trPr>
        <w:tc>
          <w:tcPr>
            <w:tcW w:w="5047" w:type="dxa"/>
            <w:tcBorders>
              <w:top w:val="single" w:sz="16" w:space="0" w:color="78B9E6"/>
              <w:left w:val="single" w:sz="6" w:space="0" w:color="D7E1ED"/>
              <w:bottom w:val="single" w:sz="6" w:space="0" w:color="D7E1ED"/>
              <w:right w:val="single" w:sz="6" w:space="0" w:color="D7E1ED"/>
            </w:tcBorders>
            <w:shd w:val="clear" w:color="auto" w:fill="FFFFFF"/>
            <w:tcMar>
              <w:top w:w="110" w:type="dxa"/>
              <w:left w:w="130" w:type="dxa"/>
              <w:bottom w:w="110" w:type="dxa"/>
              <w:right w:w="130" w:type="dxa"/>
            </w:tcMar>
          </w:tcPr>
          <w:p w:rsidR="00850F3D" w:rsidRDefault="00092570">
            <w:pPr>
              <w:spacing w:after="60" w:line="240" w:lineRule="auto"/>
            </w:pPr>
            <w:r>
              <w:rPr>
                <w:rFonts w:ascii="Roboto Condensed" w:eastAsia="Roboto Condensed" w:hAnsi="Roboto Condensed"/>
                <w:b/>
                <w:color w:val="14264F"/>
                <w:sz w:val="24"/>
              </w:rPr>
              <w:t>FOREST SCHOOL DAYS</w:t>
            </w:r>
          </w:p>
          <w:p w:rsidR="00850F3D" w:rsidRDefault="00092570">
            <w:pPr>
              <w:spacing w:line="252" w:lineRule="auto"/>
            </w:pPr>
            <w:r>
              <w:t>Practical outdoor learning, collaboration, creativity and independence.</w:t>
            </w:r>
          </w:p>
        </w:tc>
        <w:tc>
          <w:tcPr>
            <w:tcW w:w="5047" w:type="dxa"/>
            <w:shd w:val="clear" w:color="auto" w:fill="14264F"/>
            <w:tcMar>
              <w:top w:w="110" w:type="dxa"/>
              <w:left w:w="130" w:type="dxa"/>
              <w:bottom w:w="110" w:type="dxa"/>
              <w:right w:w="130" w:type="dxa"/>
            </w:tcMar>
          </w:tcPr>
          <w:p w:rsidR="00850F3D" w:rsidRDefault="00092570">
            <w:pPr>
              <w:spacing w:after="60" w:line="240" w:lineRule="auto"/>
            </w:pPr>
            <w:r>
              <w:rPr>
                <w:rFonts w:ascii="Roboto Condensed" w:eastAsia="Roboto Condensed" w:hAnsi="Roboto Condensed"/>
                <w:b/>
                <w:color w:val="FFFFFF"/>
                <w:sz w:val="23"/>
              </w:rPr>
              <w:t>HOW CHOICES WILL WORK</w:t>
            </w:r>
          </w:p>
          <w:p w:rsidR="00850F3D" w:rsidRDefault="00092570">
            <w:pPr>
              <w:spacing w:line="252" w:lineRule="auto"/>
            </w:pPr>
            <w:r>
              <w:rPr>
                <w:color w:val="EAF3FC"/>
                <w:sz w:val="17"/>
              </w:rPr>
              <w:t>Students will be invited to rank preferences. Places depend on availability, staffing, weather, risk assessment and parental consent.</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top w:val="single" w:sz="5" w:space="0" w:color="D7E1ED"/>
              <w:left w:val="single" w:sz="22" w:space="0" w:color="2E73C8"/>
              <w:bottom w:val="single" w:sz="5" w:space="0" w:color="D7E1ED"/>
              <w:right w:val="single" w:sz="5" w:space="0" w:color="D7E1ED"/>
            </w:tcBorders>
            <w:shd w:val="clear" w:color="auto" w:fill="EAF3FC"/>
            <w:tcMar>
              <w:top w:w="110" w:type="dxa"/>
              <w:left w:w="140" w:type="dxa"/>
              <w:bottom w:w="110" w:type="dxa"/>
              <w:right w:w="140" w:type="dxa"/>
            </w:tcMar>
          </w:tcPr>
          <w:p w:rsidR="00850F3D" w:rsidRDefault="00092570">
            <w:pPr>
              <w:spacing w:after="60" w:line="240" w:lineRule="auto"/>
            </w:pPr>
            <w:r>
              <w:rPr>
                <w:rFonts w:ascii="Roboto Condensed" w:eastAsia="Roboto Condensed" w:hAnsi="Roboto Condensed"/>
                <w:b/>
                <w:color w:val="2E73C8"/>
                <w:sz w:val="24"/>
              </w:rPr>
              <w:t>DETAILS WILL FOLLOW</w:t>
            </w:r>
          </w:p>
          <w:p w:rsidR="00850F3D" w:rsidRDefault="00092570">
            <w:pPr>
              <w:spacing w:line="259" w:lineRule="auto"/>
            </w:pPr>
            <w:r>
              <w:t>Confirmed dates, costs, transport, clothing or equipment requirements, consent arrangements and payment plans will be shared as soon as providers are secured. Activities are subject to availability and may be adjusted.</w:t>
            </w:r>
          </w:p>
        </w:tc>
      </w:tr>
    </w:tbl>
    <w:p w:rsidR="00850F3D" w:rsidRDefault="00850F3D"/>
    <w:p w:rsidR="00850F3D" w:rsidRDefault="00092570">
      <w:pPr>
        <w:spacing w:before="100" w:line="240" w:lineRule="auto"/>
        <w:jc w:val="center"/>
      </w:pPr>
      <w:r>
        <w:rPr>
          <w:noProof/>
        </w:rPr>
        <w:drawing>
          <wp:inline distT="0" distB="0" distL="0" distR="0">
            <wp:extent cx="6400800" cy="2286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er_strip.jpg"/>
                    <pic:cNvPicPr/>
                  </pic:nvPicPr>
                  <pic:blipFill>
                    <a:blip r:embed="rId23"/>
                    <a:stretch>
                      <a:fillRect/>
                    </a:stretch>
                  </pic:blipFill>
                  <pic:spPr>
                    <a:xfrm>
                      <a:off x="0" y="0"/>
                      <a:ext cx="6400800" cy="2286000"/>
                    </a:xfrm>
                    <a:prstGeom prst="rect">
                      <a:avLst/>
                    </a:prstGeom>
                  </pic:spPr>
                </pic:pic>
              </a:graphicData>
            </a:graphic>
          </wp:inline>
        </w:drawing>
      </w:r>
    </w:p>
    <w:p w:rsidR="00850F3D" w:rsidRDefault="00092570">
      <w:r>
        <w:br w:type="page"/>
      </w:r>
    </w:p>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YEAR 7 ENRICHMENT JOURNEY</w:t>
            </w:r>
          </w:p>
          <w:p w:rsidR="00850F3D" w:rsidRDefault="00092570">
            <w:pPr>
              <w:spacing w:line="240" w:lineRule="auto"/>
            </w:pPr>
            <w:r>
              <w:rPr>
                <w:color w:val="DDEBFA"/>
                <w:sz w:val="21"/>
              </w:rPr>
              <w:t>Belong, explore and build confidence</w:t>
            </w:r>
          </w:p>
        </w:tc>
        <w:tc>
          <w:tcPr>
            <w:tcW w:w="5047" w:type="dxa"/>
            <w:tcBorders>
              <w:bottom w:val="single" w:sz="18" w:space="0" w:color="2E73C8"/>
            </w:tcBorders>
            <w:tcMar>
              <w:top w:w="0" w:type="dxa"/>
              <w:left w:w="0" w:type="dxa"/>
              <w:bottom w:w="0" w:type="dxa"/>
              <w:right w:w="0" w:type="dxa"/>
            </w:tcMar>
          </w:tcPr>
          <w:p w:rsidR="00850F3D" w:rsidRDefault="00092570">
            <w:pPr>
              <w:spacing w:line="240" w:lineRule="auto"/>
            </w:pPr>
            <w:r>
              <w:rPr>
                <w:noProof/>
              </w:rPr>
              <w:drawing>
                <wp:inline distT="0" distB="0" distL="0" distR="0">
                  <wp:extent cx="2606040" cy="8046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ar7_hero.jpg"/>
                          <pic:cNvPicPr/>
                        </pic:nvPicPr>
                        <pic:blipFill>
                          <a:blip r:embed="rId14"/>
                          <a:stretch>
                            <a:fillRect/>
                          </a:stretch>
                        </pic:blipFill>
                        <pic:spPr>
                          <a:xfrm>
                            <a:off x="0" y="0"/>
                            <a:ext cx="2606040" cy="804672"/>
                          </a:xfrm>
                          <a:prstGeom prst="rect">
                            <a:avLst/>
                          </a:prstGeom>
                        </pic:spPr>
                      </pic:pic>
                    </a:graphicData>
                  </a:graphic>
                </wp:inline>
              </w:drawing>
            </w:r>
          </w:p>
        </w:tc>
      </w:tr>
    </w:tbl>
    <w:p w:rsidR="00850F3D" w:rsidRDefault="00850F3D"/>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top w:val="single" w:sz="10" w:space="0" w:color="78B9E6"/>
              <w:left w:val="single" w:sz="5" w:space="0" w:color="D7E1ED"/>
              <w:bottom w:val="single" w:sz="5" w:space="0" w:color="D7E1ED"/>
              <w:right w:val="single" w:sz="5" w:space="0" w:color="D7E1ED"/>
            </w:tcBorders>
            <w:shd w:val="clear" w:color="auto" w:fill="FFFFFF"/>
            <w:tcMar>
              <w:top w:w="95" w:type="dxa"/>
              <w:left w:w="120" w:type="dxa"/>
              <w:bottom w:w="95" w:type="dxa"/>
              <w:right w:w="120" w:type="dxa"/>
            </w:tcMar>
          </w:tcPr>
          <w:p w:rsidR="00850F3D" w:rsidRDefault="00850F3D"/>
          <w:p w:rsidR="00850F3D" w:rsidRDefault="00092570" w:rsidP="00887ABF">
            <w:pPr>
              <w:keepNext/>
              <w:spacing w:before="40" w:after="40" w:line="240" w:lineRule="auto"/>
            </w:pPr>
            <w:r>
              <w:rPr>
                <w:rFonts w:ascii="Roboto Condensed" w:eastAsia="Roboto Condensed" w:hAnsi="Roboto Condensed"/>
                <w:b/>
                <w:color w:val="14264F"/>
                <w:sz w:val="26"/>
              </w:rPr>
              <w:t>TRIPS &amp; CURRICULUM EXPERIENCES</w:t>
            </w:r>
          </w:p>
          <w:p w:rsidR="00850F3D" w:rsidRDefault="00092570">
            <w:pPr>
              <w:spacing w:after="40" w:line="240" w:lineRule="auto"/>
              <w:ind w:left="230" w:hanging="187"/>
            </w:pPr>
            <w:r>
              <w:rPr>
                <w:b/>
                <w:color w:val="2E73C8"/>
                <w:sz w:val="19"/>
              </w:rPr>
              <w:t>•</w:t>
            </w:r>
            <w:r>
              <w:rPr>
                <w:sz w:val="17"/>
              </w:rPr>
              <w:t xml:space="preserve"> London history walk and </w:t>
            </w:r>
            <w:proofErr w:type="spellStart"/>
            <w:r>
              <w:rPr>
                <w:sz w:val="17"/>
              </w:rPr>
              <w:t>Hadestown</w:t>
            </w:r>
            <w:proofErr w:type="spellEnd"/>
            <w:r>
              <w:rPr>
                <w:sz w:val="17"/>
              </w:rPr>
              <w:t xml:space="preserve"> matinee - October 2026 - £25.</w:t>
            </w:r>
          </w:p>
          <w:p w:rsidR="00850F3D" w:rsidRDefault="00092570">
            <w:pPr>
              <w:spacing w:after="40" w:line="240" w:lineRule="auto"/>
              <w:ind w:left="230" w:hanging="187"/>
            </w:pPr>
            <w:r>
              <w:rPr>
                <w:b/>
                <w:color w:val="2E73C8"/>
                <w:sz w:val="19"/>
              </w:rPr>
              <w:t>•</w:t>
            </w:r>
            <w:r>
              <w:rPr>
                <w:sz w:val="17"/>
              </w:rPr>
              <w:t xml:space="preserve"> Geography rivers fieldwork - June 2027.</w:t>
            </w:r>
          </w:p>
          <w:p w:rsidR="00850F3D" w:rsidRDefault="00092570">
            <w:pPr>
              <w:spacing w:after="40" w:line="240" w:lineRule="auto"/>
              <w:ind w:left="230" w:hanging="187"/>
            </w:pPr>
            <w:r>
              <w:rPr>
                <w:b/>
                <w:color w:val="2E73C8"/>
                <w:sz w:val="19"/>
              </w:rPr>
              <w:t>•</w:t>
            </w:r>
            <w:r>
              <w:rPr>
                <w:sz w:val="17"/>
              </w:rPr>
              <w:t xml:space="preserve"> Sax Arts Festival with a local actor/director - June.</w:t>
            </w:r>
          </w:p>
          <w:p w:rsidR="00850F3D" w:rsidRDefault="00092570">
            <w:pPr>
              <w:spacing w:after="40" w:line="240" w:lineRule="auto"/>
              <w:ind w:left="230" w:hanging="187"/>
            </w:pPr>
            <w:r>
              <w:rPr>
                <w:b/>
                <w:color w:val="2E73C8"/>
                <w:sz w:val="19"/>
              </w:rPr>
              <w:t>•</w:t>
            </w:r>
            <w:r>
              <w:rPr>
                <w:sz w:val="17"/>
              </w:rPr>
              <w:t xml:space="preserve"> European Day of Languages activities - September 2026.</w:t>
            </w:r>
          </w:p>
          <w:p w:rsidR="00850F3D" w:rsidRDefault="00092570">
            <w:pPr>
              <w:spacing w:after="40" w:line="240" w:lineRule="auto"/>
              <w:ind w:left="230" w:hanging="187"/>
            </w:pPr>
            <w:r>
              <w:rPr>
                <w:b/>
                <w:color w:val="2E73C8"/>
                <w:sz w:val="19"/>
              </w:rPr>
              <w:t>•</w:t>
            </w:r>
            <w:r>
              <w:rPr>
                <w:sz w:val="17"/>
              </w:rPr>
              <w:t xml:space="preserve"> Christmas Concert and school production opportunities.</w:t>
            </w:r>
          </w:p>
        </w:tc>
        <w:tc>
          <w:tcPr>
            <w:tcW w:w="5047" w:type="dxa"/>
            <w:tcBorders>
              <w:top w:val="single" w:sz="10" w:space="0" w:color="78B9E6"/>
              <w:left w:val="single" w:sz="5" w:space="0" w:color="D7E1ED"/>
              <w:bottom w:val="single" w:sz="5" w:space="0" w:color="D7E1ED"/>
              <w:right w:val="single" w:sz="5" w:space="0" w:color="D7E1ED"/>
            </w:tcBorders>
            <w:shd w:val="clear" w:color="auto" w:fill="FFFFFF"/>
            <w:tcMar>
              <w:top w:w="95" w:type="dxa"/>
              <w:left w:w="120" w:type="dxa"/>
              <w:bottom w:w="95" w:type="dxa"/>
              <w:right w:w="120" w:type="dxa"/>
            </w:tcMar>
          </w:tcPr>
          <w:p w:rsidR="00850F3D" w:rsidRDefault="00850F3D"/>
          <w:p w:rsidR="00850F3D" w:rsidRDefault="00092570">
            <w:pPr>
              <w:keepNext/>
              <w:spacing w:before="40" w:after="40" w:line="240" w:lineRule="auto"/>
            </w:pPr>
            <w:r>
              <w:rPr>
                <w:rFonts w:ascii="Roboto Condensed" w:eastAsia="Roboto Condensed" w:hAnsi="Roboto Condensed"/>
                <w:b/>
                <w:color w:val="14264F"/>
                <w:sz w:val="26"/>
              </w:rPr>
              <w:t>CLUBS, COMPETITIONS &amp; WIDER OPPORTUNITIES</w:t>
            </w:r>
          </w:p>
          <w:p w:rsidR="00850F3D" w:rsidRDefault="00092570">
            <w:pPr>
              <w:spacing w:after="40" w:line="240" w:lineRule="auto"/>
              <w:ind w:left="230" w:hanging="187"/>
            </w:pPr>
            <w:r>
              <w:rPr>
                <w:b/>
                <w:color w:val="3C3B7B"/>
                <w:sz w:val="19"/>
              </w:rPr>
              <w:t>•</w:t>
            </w:r>
            <w:r>
              <w:rPr>
                <w:sz w:val="17"/>
              </w:rPr>
              <w:t xml:space="preserve"> Creative Writing Club and half-termly Book Club.</w:t>
            </w:r>
          </w:p>
          <w:p w:rsidR="00850F3D" w:rsidRDefault="00092570">
            <w:pPr>
              <w:spacing w:after="40" w:line="240" w:lineRule="auto"/>
              <w:ind w:left="230" w:hanging="187"/>
            </w:pPr>
            <w:r>
              <w:rPr>
                <w:b/>
                <w:color w:val="3C3B7B"/>
                <w:sz w:val="19"/>
              </w:rPr>
              <w:t>•</w:t>
            </w:r>
            <w:r>
              <w:rPr>
                <w:sz w:val="17"/>
              </w:rPr>
              <w:t xml:space="preserve"> UKMT Junior </w:t>
            </w:r>
            <w:proofErr w:type="spellStart"/>
            <w:r>
              <w:rPr>
                <w:sz w:val="17"/>
              </w:rPr>
              <w:t>Maths</w:t>
            </w:r>
            <w:proofErr w:type="spellEnd"/>
            <w:r>
              <w:rPr>
                <w:sz w:val="17"/>
              </w:rPr>
              <w:t xml:space="preserve"> Challenge - 5 May 2027.</w:t>
            </w:r>
          </w:p>
          <w:p w:rsidR="00850F3D" w:rsidRDefault="00092570">
            <w:pPr>
              <w:spacing w:after="40" w:line="240" w:lineRule="auto"/>
              <w:ind w:left="230" w:hanging="187"/>
            </w:pPr>
            <w:r>
              <w:rPr>
                <w:b/>
                <w:color w:val="3C3B7B"/>
                <w:sz w:val="19"/>
              </w:rPr>
              <w:t>•</w:t>
            </w:r>
            <w:r>
              <w:rPr>
                <w:sz w:val="17"/>
              </w:rPr>
              <w:t xml:space="preserve"> Power Up STEM and Environmental Eco Club.</w:t>
            </w:r>
          </w:p>
          <w:p w:rsidR="00850F3D" w:rsidRDefault="00092570">
            <w:pPr>
              <w:spacing w:after="40" w:line="240" w:lineRule="auto"/>
              <w:ind w:left="230" w:hanging="187"/>
            </w:pPr>
            <w:r>
              <w:rPr>
                <w:b/>
                <w:color w:val="3C3B7B"/>
                <w:sz w:val="19"/>
              </w:rPr>
              <w:t>•</w:t>
            </w:r>
            <w:r>
              <w:rPr>
                <w:sz w:val="17"/>
              </w:rPr>
              <w:t xml:space="preserve"> Computer and Gaming Clubs, </w:t>
            </w:r>
            <w:proofErr w:type="spellStart"/>
            <w:r>
              <w:rPr>
                <w:sz w:val="17"/>
              </w:rPr>
              <w:t>Bebras</w:t>
            </w:r>
            <w:proofErr w:type="spellEnd"/>
            <w:r>
              <w:rPr>
                <w:sz w:val="17"/>
              </w:rPr>
              <w:t xml:space="preserve"> Challenge and coding.</w:t>
            </w:r>
          </w:p>
          <w:p w:rsidR="00850F3D" w:rsidRDefault="00092570">
            <w:pPr>
              <w:spacing w:after="40" w:line="240" w:lineRule="auto"/>
              <w:ind w:left="230" w:hanging="187"/>
            </w:pPr>
            <w:r>
              <w:rPr>
                <w:b/>
                <w:color w:val="3C3B7B"/>
                <w:sz w:val="19"/>
              </w:rPr>
              <w:t>•</w:t>
            </w:r>
            <w:r>
              <w:rPr>
                <w:sz w:val="17"/>
              </w:rPr>
              <w:t xml:space="preserve"> Band Club, KS3 Art Club, photography and DT workshop clubs.</w:t>
            </w:r>
          </w:p>
          <w:p w:rsidR="00850F3D" w:rsidRDefault="00092570">
            <w:pPr>
              <w:spacing w:after="40" w:line="240" w:lineRule="auto"/>
              <w:ind w:left="230" w:hanging="187"/>
            </w:pPr>
            <w:r>
              <w:rPr>
                <w:b/>
                <w:color w:val="3C3B7B"/>
                <w:sz w:val="19"/>
              </w:rPr>
              <w:t>•</w:t>
            </w:r>
            <w:r>
              <w:rPr>
                <w:sz w:val="17"/>
              </w:rPr>
              <w:t xml:space="preserve"> Extensive sports </w:t>
            </w:r>
            <w:proofErr w:type="spellStart"/>
            <w:r>
              <w:rPr>
                <w:sz w:val="17"/>
              </w:rPr>
              <w:t>programme</w:t>
            </w:r>
            <w:proofErr w:type="spellEnd"/>
            <w:r>
              <w:rPr>
                <w:sz w:val="17"/>
              </w:rPr>
              <w:t xml:space="preserve"> including netball, football, swimming, badminton, athletics, rounders, rugby, trampolining and gym use.</w:t>
            </w:r>
          </w:p>
          <w:p w:rsidR="00850F3D" w:rsidRDefault="00092570">
            <w:pPr>
              <w:spacing w:after="40" w:line="240" w:lineRule="auto"/>
              <w:ind w:left="230" w:hanging="187"/>
            </w:pPr>
            <w:r>
              <w:rPr>
                <w:b/>
                <w:color w:val="3C3B7B"/>
                <w:sz w:val="19"/>
              </w:rPr>
              <w:t>•</w:t>
            </w:r>
            <w:r>
              <w:rPr>
                <w:sz w:val="17"/>
              </w:rPr>
              <w:t xml:space="preserve"> PSHE enrichment, guest speakers, charity events, police and nurse drop-ins.</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EAF3FC"/>
            <w:tcMar>
              <w:top w:w="85" w:type="dxa"/>
              <w:left w:w="120" w:type="dxa"/>
              <w:bottom w:w="85" w:type="dxa"/>
              <w:right w:w="120" w:type="dxa"/>
            </w:tcMar>
          </w:tcPr>
          <w:p w:rsidR="00850F3D" w:rsidRDefault="00092570">
            <w:pPr>
              <w:spacing w:line="250" w:lineRule="auto"/>
            </w:pPr>
            <w:r>
              <w:rPr>
                <w:rFonts w:ascii="Roboto Condensed" w:eastAsia="Roboto Condensed" w:hAnsi="Roboto Condensed"/>
                <w:b/>
                <w:color w:val="2E73C8"/>
              </w:rPr>
              <w:t xml:space="preserve">ASPIRE IMPACT: </w:t>
            </w:r>
            <w:r>
              <w:t>Students settle into academy life, build friendships, discover new interests and begin linking subject learning to the wider world.</w:t>
            </w:r>
          </w:p>
          <w:p w:rsidR="00850F3D" w:rsidRDefault="00092570">
            <w:pPr>
              <w:spacing w:before="60" w:line="240" w:lineRule="auto"/>
            </w:pPr>
            <w:r>
              <w:rPr>
                <w:i/>
                <w:color w:val="5B6577"/>
                <w:sz w:val="16"/>
              </w:rPr>
              <w:t>Dates and activities are planned and may be refined during the year.</w:t>
            </w:r>
          </w:p>
        </w:tc>
      </w:tr>
    </w:tbl>
    <w:p w:rsidR="00850F3D" w:rsidRDefault="00092570">
      <w:pPr>
        <w:spacing w:before="100" w:line="240" w:lineRule="auto"/>
        <w:jc w:val="center"/>
      </w:pPr>
      <w:r>
        <w:rPr>
          <w:noProof/>
        </w:rPr>
        <w:drawing>
          <wp:inline distT="0" distB="0" distL="0" distR="0">
            <wp:extent cx="6400800" cy="2286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7_strip.jpg"/>
                    <pic:cNvPicPr/>
                  </pic:nvPicPr>
                  <pic:blipFill>
                    <a:blip r:embed="rId24"/>
                    <a:stretch>
                      <a:fillRect/>
                    </a:stretch>
                  </pic:blipFill>
                  <pic:spPr>
                    <a:xfrm>
                      <a:off x="0" y="0"/>
                      <a:ext cx="6400800" cy="2286000"/>
                    </a:xfrm>
                    <a:prstGeom prst="rect">
                      <a:avLst/>
                    </a:prstGeom>
                  </pic:spPr>
                </pic:pic>
              </a:graphicData>
            </a:graphic>
          </wp:inline>
        </w:drawing>
      </w:r>
    </w:p>
    <w:p w:rsidR="00850F3D" w:rsidRDefault="00092570">
      <w:r>
        <w:br w:type="page"/>
      </w:r>
    </w:p>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YEAR 8 ENRICHMENT JOURNEY</w:t>
            </w:r>
          </w:p>
          <w:p w:rsidR="00850F3D" w:rsidRDefault="00092570">
            <w:pPr>
              <w:spacing w:line="240" w:lineRule="auto"/>
            </w:pPr>
            <w:r>
              <w:rPr>
                <w:color w:val="DDEBFA"/>
                <w:sz w:val="21"/>
              </w:rPr>
              <w:t>Broaden horizons and strengthen independence</w:t>
            </w:r>
          </w:p>
        </w:tc>
        <w:tc>
          <w:tcPr>
            <w:tcW w:w="5047" w:type="dxa"/>
            <w:tcBorders>
              <w:bottom w:val="single" w:sz="18" w:space="0" w:color="2E73C8"/>
            </w:tcBorders>
            <w:tcMar>
              <w:top w:w="0" w:type="dxa"/>
              <w:left w:w="0" w:type="dxa"/>
              <w:bottom w:w="0" w:type="dxa"/>
              <w:right w:w="0" w:type="dxa"/>
            </w:tcMar>
          </w:tcPr>
          <w:p w:rsidR="00850F3D" w:rsidRDefault="00092570">
            <w:pPr>
              <w:spacing w:line="240" w:lineRule="auto"/>
            </w:pPr>
            <w:r>
              <w:rPr>
                <w:noProof/>
              </w:rPr>
              <w:drawing>
                <wp:inline distT="0" distB="0" distL="0" distR="0">
                  <wp:extent cx="2606040" cy="80467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ar8_hero.jpg"/>
                          <pic:cNvPicPr/>
                        </pic:nvPicPr>
                        <pic:blipFill>
                          <a:blip r:embed="rId16"/>
                          <a:stretch>
                            <a:fillRect/>
                          </a:stretch>
                        </pic:blipFill>
                        <pic:spPr>
                          <a:xfrm>
                            <a:off x="0" y="0"/>
                            <a:ext cx="2606040" cy="804672"/>
                          </a:xfrm>
                          <a:prstGeom prst="rect">
                            <a:avLst/>
                          </a:prstGeom>
                        </pic:spPr>
                      </pic:pic>
                    </a:graphicData>
                  </a:graphic>
                </wp:inline>
              </w:drawing>
            </w:r>
          </w:p>
        </w:tc>
      </w:tr>
    </w:tbl>
    <w:p w:rsidR="00850F3D" w:rsidRDefault="00850F3D"/>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top w:val="single" w:sz="10" w:space="0" w:color="78B9E6"/>
              <w:left w:val="single" w:sz="5" w:space="0" w:color="D7E1ED"/>
              <w:bottom w:val="single" w:sz="5" w:space="0" w:color="D7E1ED"/>
              <w:right w:val="single" w:sz="5" w:space="0" w:color="D7E1ED"/>
            </w:tcBorders>
            <w:shd w:val="clear" w:color="auto" w:fill="FFFFFF"/>
            <w:tcMar>
              <w:top w:w="95" w:type="dxa"/>
              <w:left w:w="120" w:type="dxa"/>
              <w:bottom w:w="95" w:type="dxa"/>
              <w:right w:w="120" w:type="dxa"/>
            </w:tcMar>
          </w:tcPr>
          <w:p w:rsidR="00850F3D" w:rsidRDefault="00850F3D"/>
          <w:p w:rsidR="00850F3D" w:rsidRDefault="00092570" w:rsidP="00887ABF">
            <w:pPr>
              <w:keepNext/>
              <w:spacing w:before="40" w:after="40" w:line="240" w:lineRule="auto"/>
            </w:pPr>
            <w:r>
              <w:rPr>
                <w:rFonts w:ascii="Roboto Condensed" w:eastAsia="Roboto Condensed" w:hAnsi="Roboto Condensed"/>
                <w:b/>
                <w:color w:val="14264F"/>
                <w:sz w:val="26"/>
              </w:rPr>
              <w:t>TRIPS &amp; CURRICULUM EXPERIENCES</w:t>
            </w:r>
          </w:p>
          <w:p w:rsidR="00850F3D" w:rsidRDefault="00092570">
            <w:pPr>
              <w:spacing w:after="40" w:line="240" w:lineRule="auto"/>
              <w:ind w:left="230" w:hanging="187"/>
            </w:pPr>
            <w:r>
              <w:rPr>
                <w:b/>
                <w:color w:val="2E73C8"/>
                <w:sz w:val="19"/>
              </w:rPr>
              <w:t>•</w:t>
            </w:r>
            <w:r>
              <w:rPr>
                <w:sz w:val="17"/>
              </w:rPr>
              <w:t xml:space="preserve"> The Curious Incident of the Dog in the Night-Time, Cambridge - February 2027 - subject to ticket availability.</w:t>
            </w:r>
          </w:p>
          <w:p w:rsidR="00850F3D" w:rsidRDefault="00092570">
            <w:pPr>
              <w:spacing w:after="40" w:line="240" w:lineRule="auto"/>
              <w:ind w:left="230" w:hanging="187"/>
            </w:pPr>
            <w:r>
              <w:rPr>
                <w:b/>
                <w:color w:val="2E73C8"/>
                <w:sz w:val="19"/>
              </w:rPr>
              <w:t>•</w:t>
            </w:r>
            <w:r>
              <w:rPr>
                <w:sz w:val="17"/>
              </w:rPr>
              <w:t xml:space="preserve"> Whole-year visit to Ipswich College and Suffolk Rural College - May 2027.</w:t>
            </w:r>
          </w:p>
          <w:p w:rsidR="00850F3D" w:rsidRDefault="00092570">
            <w:pPr>
              <w:spacing w:after="40" w:line="240" w:lineRule="auto"/>
              <w:ind w:left="230" w:hanging="187"/>
            </w:pPr>
            <w:r>
              <w:rPr>
                <w:b/>
                <w:color w:val="2E73C8"/>
                <w:sz w:val="19"/>
              </w:rPr>
              <w:t>•</w:t>
            </w:r>
            <w:r>
              <w:rPr>
                <w:sz w:val="17"/>
              </w:rPr>
              <w:t xml:space="preserve"> Dora Love Holocaust memorial competition - April 2027.</w:t>
            </w:r>
          </w:p>
          <w:p w:rsidR="00850F3D" w:rsidRDefault="00092570">
            <w:pPr>
              <w:spacing w:after="40" w:line="240" w:lineRule="auto"/>
              <w:ind w:left="230" w:hanging="187"/>
            </w:pPr>
            <w:r>
              <w:rPr>
                <w:b/>
                <w:color w:val="2E73C8"/>
                <w:sz w:val="19"/>
              </w:rPr>
              <w:t>•</w:t>
            </w:r>
            <w:r>
              <w:rPr>
                <w:sz w:val="17"/>
              </w:rPr>
              <w:t xml:space="preserve"> European Day of Languages - September 2026.</w:t>
            </w:r>
          </w:p>
          <w:p w:rsidR="00850F3D" w:rsidRDefault="00092570">
            <w:pPr>
              <w:spacing w:after="40" w:line="240" w:lineRule="auto"/>
              <w:ind w:left="230" w:hanging="187"/>
            </w:pPr>
            <w:r>
              <w:rPr>
                <w:b/>
                <w:color w:val="2E73C8"/>
                <w:sz w:val="19"/>
              </w:rPr>
              <w:t>•</w:t>
            </w:r>
            <w:r>
              <w:rPr>
                <w:sz w:val="17"/>
              </w:rPr>
              <w:t xml:space="preserve"> Drama and music </w:t>
            </w:r>
            <w:proofErr w:type="gramStart"/>
            <w:r>
              <w:rPr>
                <w:sz w:val="17"/>
              </w:rPr>
              <w:t>showcases</w:t>
            </w:r>
            <w:proofErr w:type="gramEnd"/>
            <w:r>
              <w:rPr>
                <w:sz w:val="17"/>
              </w:rPr>
              <w:t xml:space="preserve"> - June/July 2027.</w:t>
            </w:r>
          </w:p>
        </w:tc>
        <w:tc>
          <w:tcPr>
            <w:tcW w:w="5047" w:type="dxa"/>
            <w:tcBorders>
              <w:top w:val="single" w:sz="10" w:space="0" w:color="78B9E6"/>
              <w:left w:val="single" w:sz="5" w:space="0" w:color="D7E1ED"/>
              <w:bottom w:val="single" w:sz="5" w:space="0" w:color="D7E1ED"/>
              <w:right w:val="single" w:sz="5" w:space="0" w:color="D7E1ED"/>
            </w:tcBorders>
            <w:shd w:val="clear" w:color="auto" w:fill="FFFFFF"/>
            <w:tcMar>
              <w:top w:w="95" w:type="dxa"/>
              <w:left w:w="120" w:type="dxa"/>
              <w:bottom w:w="95" w:type="dxa"/>
              <w:right w:w="120" w:type="dxa"/>
            </w:tcMar>
          </w:tcPr>
          <w:p w:rsidR="00850F3D" w:rsidRDefault="00850F3D"/>
          <w:p w:rsidR="00850F3D" w:rsidRDefault="00092570">
            <w:pPr>
              <w:keepNext/>
              <w:spacing w:before="40" w:after="40" w:line="240" w:lineRule="auto"/>
            </w:pPr>
            <w:r>
              <w:rPr>
                <w:rFonts w:ascii="Roboto Condensed" w:eastAsia="Roboto Condensed" w:hAnsi="Roboto Condensed"/>
                <w:b/>
                <w:color w:val="14264F"/>
                <w:sz w:val="26"/>
              </w:rPr>
              <w:t>CLUBS, COMPETITIONS &amp; WIDER OPPORTUNITIES</w:t>
            </w:r>
          </w:p>
          <w:p w:rsidR="00850F3D" w:rsidRDefault="00092570">
            <w:pPr>
              <w:spacing w:after="40" w:line="240" w:lineRule="auto"/>
              <w:ind w:left="230" w:hanging="187"/>
            </w:pPr>
            <w:r>
              <w:rPr>
                <w:b/>
                <w:color w:val="3C3B7B"/>
                <w:sz w:val="19"/>
              </w:rPr>
              <w:t>•</w:t>
            </w:r>
            <w:r>
              <w:rPr>
                <w:sz w:val="17"/>
              </w:rPr>
              <w:t xml:space="preserve"> Creative Writing Club and writing competitions.</w:t>
            </w:r>
          </w:p>
          <w:p w:rsidR="00850F3D" w:rsidRDefault="00092570">
            <w:pPr>
              <w:spacing w:after="40" w:line="240" w:lineRule="auto"/>
              <w:ind w:left="230" w:hanging="187"/>
            </w:pPr>
            <w:r>
              <w:rPr>
                <w:b/>
                <w:color w:val="3C3B7B"/>
                <w:sz w:val="19"/>
              </w:rPr>
              <w:t>•</w:t>
            </w:r>
            <w:r>
              <w:rPr>
                <w:sz w:val="17"/>
              </w:rPr>
              <w:t xml:space="preserve"> UK </w:t>
            </w:r>
            <w:proofErr w:type="spellStart"/>
            <w:r>
              <w:rPr>
                <w:sz w:val="17"/>
              </w:rPr>
              <w:t>Maths</w:t>
            </w:r>
            <w:proofErr w:type="spellEnd"/>
            <w:r>
              <w:rPr>
                <w:sz w:val="17"/>
              </w:rPr>
              <w:t xml:space="preserve"> Challenge - 5 May 2027.</w:t>
            </w:r>
          </w:p>
          <w:p w:rsidR="00850F3D" w:rsidRDefault="00092570">
            <w:pPr>
              <w:spacing w:after="40" w:line="240" w:lineRule="auto"/>
              <w:ind w:left="230" w:hanging="187"/>
            </w:pPr>
            <w:r>
              <w:rPr>
                <w:b/>
                <w:color w:val="3C3B7B"/>
                <w:sz w:val="19"/>
              </w:rPr>
              <w:t>•</w:t>
            </w:r>
            <w:r>
              <w:rPr>
                <w:sz w:val="17"/>
              </w:rPr>
              <w:t xml:space="preserve"> Power Up STEM and Environmental Eco Club.</w:t>
            </w:r>
          </w:p>
          <w:p w:rsidR="00850F3D" w:rsidRDefault="00092570">
            <w:pPr>
              <w:spacing w:after="40" w:line="240" w:lineRule="auto"/>
              <w:ind w:left="230" w:hanging="187"/>
            </w:pPr>
            <w:r>
              <w:rPr>
                <w:b/>
                <w:color w:val="3C3B7B"/>
                <w:sz w:val="19"/>
              </w:rPr>
              <w:t>•</w:t>
            </w:r>
            <w:r>
              <w:rPr>
                <w:sz w:val="17"/>
              </w:rPr>
              <w:t xml:space="preserve"> Computer and Gaming Clubs, </w:t>
            </w:r>
            <w:proofErr w:type="spellStart"/>
            <w:r>
              <w:rPr>
                <w:sz w:val="17"/>
              </w:rPr>
              <w:t>Bebras</w:t>
            </w:r>
            <w:proofErr w:type="spellEnd"/>
            <w:r>
              <w:rPr>
                <w:sz w:val="17"/>
              </w:rPr>
              <w:t xml:space="preserve">, Gemini Student Certificate and </w:t>
            </w:r>
            <w:proofErr w:type="spellStart"/>
            <w:r>
              <w:rPr>
                <w:sz w:val="17"/>
              </w:rPr>
              <w:t>iDEA</w:t>
            </w:r>
            <w:proofErr w:type="spellEnd"/>
            <w:r>
              <w:rPr>
                <w:sz w:val="17"/>
              </w:rPr>
              <w:t xml:space="preserve"> Award.</w:t>
            </w:r>
          </w:p>
          <w:p w:rsidR="00850F3D" w:rsidRDefault="00092570">
            <w:pPr>
              <w:spacing w:after="40" w:line="240" w:lineRule="auto"/>
              <w:ind w:left="230" w:hanging="187"/>
            </w:pPr>
            <w:r>
              <w:rPr>
                <w:b/>
                <w:color w:val="3C3B7B"/>
                <w:sz w:val="19"/>
              </w:rPr>
              <w:t>•</w:t>
            </w:r>
            <w:r>
              <w:rPr>
                <w:sz w:val="17"/>
              </w:rPr>
              <w:t xml:space="preserve"> School production, band, Christmas concert and showcase.</w:t>
            </w:r>
          </w:p>
          <w:p w:rsidR="00850F3D" w:rsidRDefault="00092570">
            <w:pPr>
              <w:spacing w:after="40" w:line="240" w:lineRule="auto"/>
              <w:ind w:left="230" w:hanging="187"/>
            </w:pPr>
            <w:r>
              <w:rPr>
                <w:b/>
                <w:color w:val="3C3B7B"/>
                <w:sz w:val="19"/>
              </w:rPr>
              <w:t>•</w:t>
            </w:r>
            <w:r>
              <w:rPr>
                <w:sz w:val="17"/>
              </w:rPr>
              <w:t xml:space="preserve"> KS3 Art Club, local artists, exhibitions and Trust photography competition.</w:t>
            </w:r>
          </w:p>
          <w:p w:rsidR="00850F3D" w:rsidRDefault="00092570">
            <w:pPr>
              <w:spacing w:after="40" w:line="240" w:lineRule="auto"/>
              <w:ind w:left="230" w:hanging="187"/>
            </w:pPr>
            <w:r>
              <w:rPr>
                <w:b/>
                <w:color w:val="3C3B7B"/>
                <w:sz w:val="19"/>
              </w:rPr>
              <w:t>•</w:t>
            </w:r>
            <w:r>
              <w:rPr>
                <w:sz w:val="17"/>
              </w:rPr>
              <w:t xml:space="preserve"> Wool4School and V&amp;A design initiatives.</w:t>
            </w:r>
          </w:p>
          <w:p w:rsidR="00850F3D" w:rsidRDefault="00092570">
            <w:pPr>
              <w:spacing w:after="40" w:line="240" w:lineRule="auto"/>
              <w:ind w:left="230" w:hanging="187"/>
            </w:pPr>
            <w:r>
              <w:rPr>
                <w:b/>
                <w:color w:val="3C3B7B"/>
                <w:sz w:val="19"/>
              </w:rPr>
              <w:t>•</w:t>
            </w:r>
            <w:r>
              <w:rPr>
                <w:sz w:val="17"/>
              </w:rPr>
              <w:t xml:space="preserve"> Sports including netball, basketball, rounders, athletics, football, swimming, badminton and rugby.</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EAF3FC"/>
            <w:tcMar>
              <w:top w:w="85" w:type="dxa"/>
              <w:left w:w="120" w:type="dxa"/>
              <w:bottom w:w="85" w:type="dxa"/>
              <w:right w:w="120" w:type="dxa"/>
            </w:tcMar>
          </w:tcPr>
          <w:p w:rsidR="00850F3D" w:rsidRDefault="00092570">
            <w:pPr>
              <w:spacing w:line="250" w:lineRule="auto"/>
            </w:pPr>
            <w:r>
              <w:rPr>
                <w:rFonts w:ascii="Roboto Condensed" w:eastAsia="Roboto Condensed" w:hAnsi="Roboto Condensed"/>
                <w:b/>
                <w:color w:val="2E73C8"/>
              </w:rPr>
              <w:t xml:space="preserve">ASPIRE IMPACT: </w:t>
            </w:r>
            <w:r>
              <w:t>Students develop cultural understanding, curiosity, teamwork and the confidence to take on more ambitious experiences.</w:t>
            </w:r>
          </w:p>
        </w:tc>
      </w:tr>
    </w:tbl>
    <w:p w:rsidR="00850F3D" w:rsidRDefault="00092570">
      <w:pPr>
        <w:spacing w:before="100" w:line="240" w:lineRule="auto"/>
        <w:jc w:val="center"/>
      </w:pPr>
      <w:r>
        <w:rPr>
          <w:noProof/>
        </w:rPr>
        <w:drawing>
          <wp:inline distT="0" distB="0" distL="0" distR="0">
            <wp:extent cx="6400800" cy="2286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8_strip.jpg"/>
                    <pic:cNvPicPr/>
                  </pic:nvPicPr>
                  <pic:blipFill>
                    <a:blip r:embed="rId25"/>
                    <a:stretch>
                      <a:fillRect/>
                    </a:stretch>
                  </pic:blipFill>
                  <pic:spPr>
                    <a:xfrm>
                      <a:off x="0" y="0"/>
                      <a:ext cx="6400800" cy="2286000"/>
                    </a:xfrm>
                    <a:prstGeom prst="rect">
                      <a:avLst/>
                    </a:prstGeom>
                  </pic:spPr>
                </pic:pic>
              </a:graphicData>
            </a:graphic>
          </wp:inline>
        </w:drawing>
      </w:r>
    </w:p>
    <w:p w:rsidR="00850F3D" w:rsidRDefault="00092570">
      <w:r>
        <w:br w:type="page"/>
      </w:r>
    </w:p>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YEAR 9 ENRICHMENT JOURNEY</w:t>
            </w:r>
          </w:p>
          <w:p w:rsidR="00850F3D" w:rsidRDefault="00092570">
            <w:pPr>
              <w:spacing w:line="240" w:lineRule="auto"/>
            </w:pPr>
            <w:r>
              <w:rPr>
                <w:color w:val="DDEBFA"/>
                <w:sz w:val="21"/>
              </w:rPr>
              <w:t>Make informed choices and take on new challenges</w:t>
            </w:r>
          </w:p>
        </w:tc>
        <w:tc>
          <w:tcPr>
            <w:tcW w:w="5047" w:type="dxa"/>
            <w:tcBorders>
              <w:bottom w:val="single" w:sz="18" w:space="0" w:color="2E73C8"/>
            </w:tcBorders>
            <w:tcMar>
              <w:top w:w="0" w:type="dxa"/>
              <w:left w:w="0" w:type="dxa"/>
              <w:bottom w:w="0" w:type="dxa"/>
              <w:right w:w="0" w:type="dxa"/>
            </w:tcMar>
          </w:tcPr>
          <w:p w:rsidR="00850F3D" w:rsidRDefault="00092570">
            <w:pPr>
              <w:spacing w:line="240" w:lineRule="auto"/>
            </w:pPr>
            <w:r>
              <w:rPr>
                <w:noProof/>
              </w:rPr>
              <w:drawing>
                <wp:inline distT="0" distB="0" distL="0" distR="0">
                  <wp:extent cx="2606040" cy="80467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ar9_hero.jpg"/>
                          <pic:cNvPicPr/>
                        </pic:nvPicPr>
                        <pic:blipFill>
                          <a:blip r:embed="rId17"/>
                          <a:stretch>
                            <a:fillRect/>
                          </a:stretch>
                        </pic:blipFill>
                        <pic:spPr>
                          <a:xfrm>
                            <a:off x="0" y="0"/>
                            <a:ext cx="2606040" cy="804672"/>
                          </a:xfrm>
                          <a:prstGeom prst="rect">
                            <a:avLst/>
                          </a:prstGeom>
                        </pic:spPr>
                      </pic:pic>
                    </a:graphicData>
                  </a:graphic>
                </wp:inline>
              </w:drawing>
            </w:r>
          </w:p>
        </w:tc>
      </w:tr>
    </w:tbl>
    <w:p w:rsidR="00850F3D" w:rsidRDefault="00850F3D"/>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top w:val="single" w:sz="10" w:space="0" w:color="78B9E6"/>
              <w:left w:val="single" w:sz="5" w:space="0" w:color="D7E1ED"/>
              <w:bottom w:val="single" w:sz="5" w:space="0" w:color="D7E1ED"/>
              <w:right w:val="single" w:sz="5" w:space="0" w:color="D7E1ED"/>
            </w:tcBorders>
            <w:shd w:val="clear" w:color="auto" w:fill="FFFFFF"/>
            <w:tcMar>
              <w:top w:w="95" w:type="dxa"/>
              <w:left w:w="120" w:type="dxa"/>
              <w:bottom w:w="95" w:type="dxa"/>
              <w:right w:w="120" w:type="dxa"/>
            </w:tcMar>
          </w:tcPr>
          <w:p w:rsidR="00850F3D" w:rsidRDefault="00850F3D"/>
          <w:p w:rsidR="00850F3D" w:rsidRDefault="00092570">
            <w:pPr>
              <w:keepNext/>
              <w:spacing w:before="40" w:after="40" w:line="240" w:lineRule="auto"/>
            </w:pPr>
            <w:r>
              <w:rPr>
                <w:rFonts w:ascii="Roboto Condensed" w:eastAsia="Roboto Condensed" w:hAnsi="Roboto Condensed"/>
                <w:b/>
                <w:color w:val="14264F"/>
                <w:sz w:val="26"/>
              </w:rPr>
              <w:t>TRIPS &amp; CURRICULUM EXPERIENCES</w:t>
            </w:r>
          </w:p>
          <w:p w:rsidR="00887ABF" w:rsidRPr="00887ABF" w:rsidRDefault="00092570" w:rsidP="00887ABF">
            <w:pPr>
              <w:spacing w:after="40" w:line="240" w:lineRule="auto"/>
              <w:ind w:left="230" w:hanging="187"/>
              <w:rPr>
                <w:sz w:val="17"/>
              </w:rPr>
            </w:pPr>
            <w:r>
              <w:rPr>
                <w:b/>
                <w:color w:val="2E73C8"/>
                <w:sz w:val="19"/>
              </w:rPr>
              <w:t>•</w:t>
            </w:r>
            <w:r>
              <w:rPr>
                <w:sz w:val="17"/>
              </w:rPr>
              <w:t xml:space="preserve"> Leiston cinema geography visit to The Impossible - December 2026 - £2.50.</w:t>
            </w:r>
          </w:p>
          <w:p w:rsidR="00850F3D" w:rsidRDefault="00092570">
            <w:pPr>
              <w:spacing w:after="40" w:line="240" w:lineRule="auto"/>
              <w:ind w:left="230" w:hanging="187"/>
              <w:rPr>
                <w:sz w:val="17"/>
              </w:rPr>
            </w:pPr>
            <w:r>
              <w:rPr>
                <w:b/>
                <w:color w:val="2E73C8"/>
                <w:sz w:val="19"/>
              </w:rPr>
              <w:t>•</w:t>
            </w:r>
            <w:r>
              <w:rPr>
                <w:sz w:val="17"/>
              </w:rPr>
              <w:t xml:space="preserve"> Lille Christmas Market - November/December 2026 - cost TBC.</w:t>
            </w:r>
          </w:p>
          <w:p w:rsidR="00887ABF" w:rsidRPr="00887ABF" w:rsidRDefault="00887ABF" w:rsidP="00887ABF">
            <w:pPr>
              <w:pStyle w:val="ListParagraph"/>
              <w:numPr>
                <w:ilvl w:val="0"/>
                <w:numId w:val="10"/>
              </w:numPr>
              <w:spacing w:after="40" w:line="240" w:lineRule="auto"/>
              <w:rPr>
                <w:sz w:val="16"/>
                <w:szCs w:val="16"/>
              </w:rPr>
            </w:pPr>
            <w:r w:rsidRPr="00887ABF">
              <w:rPr>
                <w:sz w:val="16"/>
                <w:szCs w:val="16"/>
              </w:rPr>
              <w:t>Normandy/ The Battlefields Trip- Sep 2027- £550</w:t>
            </w:r>
          </w:p>
          <w:p w:rsidR="00850F3D" w:rsidRDefault="00092570">
            <w:pPr>
              <w:spacing w:after="40" w:line="240" w:lineRule="auto"/>
              <w:ind w:left="230" w:hanging="187"/>
            </w:pPr>
            <w:r>
              <w:rPr>
                <w:b/>
                <w:color w:val="2E73C8"/>
                <w:sz w:val="19"/>
              </w:rPr>
              <w:t>•</w:t>
            </w:r>
            <w:r>
              <w:rPr>
                <w:sz w:val="17"/>
              </w:rPr>
              <w:t xml:space="preserve"> Blood Brothers, Norwich Theatre Royal - 27 March 2027 - £27.</w:t>
            </w:r>
          </w:p>
          <w:p w:rsidR="00850F3D" w:rsidRDefault="00092570">
            <w:pPr>
              <w:spacing w:after="40" w:line="240" w:lineRule="auto"/>
              <w:ind w:left="230" w:hanging="187"/>
            </w:pPr>
            <w:r>
              <w:rPr>
                <w:b/>
                <w:color w:val="2E73C8"/>
                <w:sz w:val="19"/>
              </w:rPr>
              <w:t>•</w:t>
            </w:r>
            <w:r>
              <w:rPr>
                <w:sz w:val="17"/>
              </w:rPr>
              <w:t xml:space="preserve"> INK scriptwriting workshop and festival experiences - free elements included.</w:t>
            </w:r>
          </w:p>
          <w:p w:rsidR="00850F3D" w:rsidRDefault="00092570">
            <w:pPr>
              <w:spacing w:after="40" w:line="240" w:lineRule="auto"/>
              <w:ind w:left="230" w:hanging="187"/>
            </w:pPr>
            <w:r>
              <w:rPr>
                <w:b/>
                <w:color w:val="2E73C8"/>
                <w:sz w:val="19"/>
              </w:rPr>
              <w:t>•</w:t>
            </w:r>
            <w:r>
              <w:rPr>
                <w:sz w:val="17"/>
              </w:rPr>
              <w:t xml:space="preserve"> Suffolk New College visit - June 2027.</w:t>
            </w:r>
          </w:p>
          <w:p w:rsidR="00850F3D" w:rsidRDefault="00092570">
            <w:pPr>
              <w:spacing w:after="40" w:line="240" w:lineRule="auto"/>
              <w:ind w:left="230" w:hanging="187"/>
            </w:pPr>
            <w:r>
              <w:rPr>
                <w:b/>
                <w:color w:val="2E73C8"/>
                <w:sz w:val="19"/>
              </w:rPr>
              <w:t>•</w:t>
            </w:r>
            <w:r>
              <w:rPr>
                <w:sz w:val="17"/>
              </w:rPr>
              <w:t xml:space="preserve"> Duke of Edinburgh Bronze applications - October 2026; training begins January.</w:t>
            </w:r>
          </w:p>
        </w:tc>
        <w:tc>
          <w:tcPr>
            <w:tcW w:w="5047" w:type="dxa"/>
            <w:tcBorders>
              <w:top w:val="single" w:sz="10" w:space="0" w:color="78B9E6"/>
              <w:left w:val="single" w:sz="5" w:space="0" w:color="D7E1ED"/>
              <w:bottom w:val="single" w:sz="5" w:space="0" w:color="D7E1ED"/>
              <w:right w:val="single" w:sz="5" w:space="0" w:color="D7E1ED"/>
            </w:tcBorders>
            <w:shd w:val="clear" w:color="auto" w:fill="FFFFFF"/>
            <w:tcMar>
              <w:top w:w="95" w:type="dxa"/>
              <w:left w:w="120" w:type="dxa"/>
              <w:bottom w:w="95" w:type="dxa"/>
              <w:right w:w="120" w:type="dxa"/>
            </w:tcMar>
          </w:tcPr>
          <w:p w:rsidR="00850F3D" w:rsidRDefault="00850F3D"/>
          <w:p w:rsidR="00850F3D" w:rsidRDefault="00092570">
            <w:pPr>
              <w:keepNext/>
              <w:spacing w:before="40" w:after="40" w:line="240" w:lineRule="auto"/>
            </w:pPr>
            <w:r>
              <w:rPr>
                <w:rFonts w:ascii="Roboto Condensed" w:eastAsia="Roboto Condensed" w:hAnsi="Roboto Condensed"/>
                <w:b/>
                <w:color w:val="14264F"/>
                <w:sz w:val="26"/>
              </w:rPr>
              <w:t>CLUBS, COMPETITIONS &amp; WIDER OPPORTUNITIES</w:t>
            </w:r>
          </w:p>
          <w:p w:rsidR="00850F3D" w:rsidRDefault="00092570">
            <w:pPr>
              <w:spacing w:after="40" w:line="240" w:lineRule="auto"/>
              <w:ind w:left="230" w:hanging="187"/>
            </w:pPr>
            <w:r>
              <w:rPr>
                <w:b/>
                <w:color w:val="3C3B7B"/>
                <w:sz w:val="19"/>
              </w:rPr>
              <w:t>•</w:t>
            </w:r>
            <w:r>
              <w:rPr>
                <w:sz w:val="17"/>
              </w:rPr>
              <w:t xml:space="preserve"> Creative Writing and Book Clubs; </w:t>
            </w:r>
            <w:proofErr w:type="spellStart"/>
            <w:r>
              <w:rPr>
                <w:sz w:val="17"/>
              </w:rPr>
              <w:t>Saxmundham</w:t>
            </w:r>
            <w:proofErr w:type="spellEnd"/>
            <w:r>
              <w:rPr>
                <w:sz w:val="17"/>
              </w:rPr>
              <w:t xml:space="preserve"> Arts Festival.</w:t>
            </w:r>
          </w:p>
          <w:p w:rsidR="00850F3D" w:rsidRDefault="00092570">
            <w:pPr>
              <w:spacing w:after="40" w:line="240" w:lineRule="auto"/>
              <w:ind w:left="230" w:hanging="187"/>
            </w:pPr>
            <w:r>
              <w:rPr>
                <w:b/>
                <w:color w:val="3C3B7B"/>
                <w:sz w:val="19"/>
              </w:rPr>
              <w:t>•</w:t>
            </w:r>
            <w:r>
              <w:rPr>
                <w:sz w:val="17"/>
              </w:rPr>
              <w:t xml:space="preserve"> Power Up STEM and Environmental Eco Club.</w:t>
            </w:r>
          </w:p>
          <w:p w:rsidR="00850F3D" w:rsidRDefault="00092570">
            <w:pPr>
              <w:spacing w:after="40" w:line="240" w:lineRule="auto"/>
              <w:ind w:left="230" w:hanging="187"/>
            </w:pPr>
            <w:r>
              <w:rPr>
                <w:b/>
                <w:color w:val="3C3B7B"/>
                <w:sz w:val="19"/>
              </w:rPr>
              <w:t>•</w:t>
            </w:r>
            <w:r>
              <w:rPr>
                <w:sz w:val="17"/>
              </w:rPr>
              <w:t xml:space="preserve"> European Day of Languages and Duolingo activities.</w:t>
            </w:r>
          </w:p>
          <w:p w:rsidR="00850F3D" w:rsidRDefault="00092570">
            <w:pPr>
              <w:spacing w:after="40" w:line="240" w:lineRule="auto"/>
              <w:ind w:left="230" w:hanging="187"/>
            </w:pPr>
            <w:r>
              <w:rPr>
                <w:b/>
                <w:color w:val="3C3B7B"/>
                <w:sz w:val="19"/>
              </w:rPr>
              <w:t>•</w:t>
            </w:r>
            <w:r>
              <w:rPr>
                <w:sz w:val="17"/>
              </w:rPr>
              <w:t xml:space="preserve"> Computer and Gaming Clubs; I Belong event at BT Park.</w:t>
            </w:r>
          </w:p>
          <w:p w:rsidR="00850F3D" w:rsidRDefault="00092570">
            <w:pPr>
              <w:spacing w:after="40" w:line="240" w:lineRule="auto"/>
              <w:ind w:left="230" w:hanging="187"/>
            </w:pPr>
            <w:r>
              <w:rPr>
                <w:b/>
                <w:color w:val="3C3B7B"/>
                <w:sz w:val="19"/>
              </w:rPr>
              <w:t>•</w:t>
            </w:r>
            <w:r>
              <w:rPr>
                <w:sz w:val="17"/>
              </w:rPr>
              <w:t xml:space="preserve"> School production, drama showcase, Christmas concert and after-school band.</w:t>
            </w:r>
          </w:p>
          <w:p w:rsidR="00850F3D" w:rsidRDefault="00092570">
            <w:pPr>
              <w:spacing w:after="40" w:line="240" w:lineRule="auto"/>
              <w:ind w:left="230" w:hanging="187"/>
            </w:pPr>
            <w:r>
              <w:rPr>
                <w:b/>
                <w:color w:val="3C3B7B"/>
                <w:sz w:val="19"/>
              </w:rPr>
              <w:t>•</w:t>
            </w:r>
            <w:r>
              <w:rPr>
                <w:sz w:val="17"/>
              </w:rPr>
              <w:t xml:space="preserve"> KS3 Art Club, local exhibitions and photography competition.</w:t>
            </w:r>
          </w:p>
          <w:p w:rsidR="00850F3D" w:rsidRDefault="00092570">
            <w:pPr>
              <w:spacing w:after="40" w:line="240" w:lineRule="auto"/>
              <w:ind w:left="230" w:hanging="187"/>
            </w:pPr>
            <w:r>
              <w:rPr>
                <w:b/>
                <w:color w:val="3C3B7B"/>
                <w:sz w:val="19"/>
              </w:rPr>
              <w:t>•</w:t>
            </w:r>
            <w:r>
              <w:rPr>
                <w:sz w:val="17"/>
              </w:rPr>
              <w:t xml:space="preserve"> Wool4School, Morgan Sindall links and DT competitions.</w:t>
            </w:r>
          </w:p>
          <w:p w:rsidR="00850F3D" w:rsidRDefault="00092570">
            <w:pPr>
              <w:spacing w:after="40" w:line="240" w:lineRule="auto"/>
              <w:ind w:left="230" w:hanging="187"/>
            </w:pPr>
            <w:r>
              <w:rPr>
                <w:b/>
                <w:color w:val="3C3B7B"/>
                <w:sz w:val="19"/>
              </w:rPr>
              <w:t>•</w:t>
            </w:r>
            <w:r>
              <w:rPr>
                <w:sz w:val="17"/>
              </w:rPr>
              <w:t xml:space="preserve"> Extensive sport including football, rugby, swimming, netball, tennis, athletics, trampolining and cross-country.</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EAF3FC"/>
            <w:tcMar>
              <w:top w:w="85" w:type="dxa"/>
              <w:left w:w="120" w:type="dxa"/>
              <w:bottom w:w="85" w:type="dxa"/>
              <w:right w:w="120" w:type="dxa"/>
            </w:tcMar>
          </w:tcPr>
          <w:p w:rsidR="00850F3D" w:rsidRDefault="00092570">
            <w:pPr>
              <w:spacing w:line="250" w:lineRule="auto"/>
            </w:pPr>
            <w:r>
              <w:rPr>
                <w:rFonts w:ascii="Roboto Condensed" w:eastAsia="Roboto Condensed" w:hAnsi="Roboto Condensed"/>
                <w:b/>
                <w:color w:val="2E73C8"/>
              </w:rPr>
              <w:t xml:space="preserve">ASPIRE IMPACT: </w:t>
            </w:r>
            <w:r>
              <w:t>Students grow in resilience, independence and responsibility while exploring options, careers and leadership pathways.</w:t>
            </w:r>
          </w:p>
          <w:p w:rsidR="00850F3D" w:rsidRDefault="00092570">
            <w:pPr>
              <w:spacing w:before="60" w:line="240" w:lineRule="auto"/>
            </w:pPr>
            <w:r>
              <w:rPr>
                <w:i/>
                <w:color w:val="5B6577"/>
                <w:sz w:val="16"/>
              </w:rPr>
              <w:t>Duke of Edinburgh participation involves additional training, expedition and section requirements.</w:t>
            </w:r>
          </w:p>
        </w:tc>
      </w:tr>
    </w:tbl>
    <w:p w:rsidR="00850F3D" w:rsidRDefault="00092570">
      <w:pPr>
        <w:spacing w:before="100" w:line="240" w:lineRule="auto"/>
        <w:jc w:val="center"/>
      </w:pPr>
      <w:r>
        <w:rPr>
          <w:noProof/>
        </w:rPr>
        <w:drawing>
          <wp:inline distT="0" distB="0" distL="0" distR="0">
            <wp:extent cx="6400800" cy="2286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9_strip.jpg"/>
                    <pic:cNvPicPr/>
                  </pic:nvPicPr>
                  <pic:blipFill>
                    <a:blip r:embed="rId26"/>
                    <a:stretch>
                      <a:fillRect/>
                    </a:stretch>
                  </pic:blipFill>
                  <pic:spPr>
                    <a:xfrm>
                      <a:off x="0" y="0"/>
                      <a:ext cx="6400800" cy="2286000"/>
                    </a:xfrm>
                    <a:prstGeom prst="rect">
                      <a:avLst/>
                    </a:prstGeom>
                  </pic:spPr>
                </pic:pic>
              </a:graphicData>
            </a:graphic>
          </wp:inline>
        </w:drawing>
      </w:r>
    </w:p>
    <w:p w:rsidR="00850F3D" w:rsidRDefault="00092570">
      <w:r>
        <w:br w:type="page"/>
      </w:r>
    </w:p>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YEAR 10 ENRICHMENT JOURNEY</w:t>
            </w:r>
          </w:p>
          <w:p w:rsidR="00850F3D" w:rsidRDefault="00092570">
            <w:pPr>
              <w:spacing w:line="240" w:lineRule="auto"/>
            </w:pPr>
            <w:r>
              <w:rPr>
                <w:color w:val="DDEBFA"/>
                <w:sz w:val="21"/>
              </w:rPr>
              <w:t>Apply learning, build employability and prepare for success</w:t>
            </w:r>
          </w:p>
        </w:tc>
        <w:tc>
          <w:tcPr>
            <w:tcW w:w="5047" w:type="dxa"/>
            <w:tcBorders>
              <w:bottom w:val="single" w:sz="18" w:space="0" w:color="2E73C8"/>
            </w:tcBorders>
            <w:tcMar>
              <w:top w:w="0" w:type="dxa"/>
              <w:left w:w="0" w:type="dxa"/>
              <w:bottom w:w="0" w:type="dxa"/>
              <w:right w:w="0" w:type="dxa"/>
            </w:tcMar>
          </w:tcPr>
          <w:p w:rsidR="00850F3D" w:rsidRDefault="00092570">
            <w:pPr>
              <w:spacing w:line="240" w:lineRule="auto"/>
            </w:pPr>
            <w:r>
              <w:rPr>
                <w:noProof/>
              </w:rPr>
              <w:drawing>
                <wp:inline distT="0" distB="0" distL="0" distR="0">
                  <wp:extent cx="2606040" cy="80467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ar10_hero.jpg"/>
                          <pic:cNvPicPr/>
                        </pic:nvPicPr>
                        <pic:blipFill>
                          <a:blip r:embed="rId27"/>
                          <a:stretch>
                            <a:fillRect/>
                          </a:stretch>
                        </pic:blipFill>
                        <pic:spPr>
                          <a:xfrm>
                            <a:off x="0" y="0"/>
                            <a:ext cx="2606040" cy="804672"/>
                          </a:xfrm>
                          <a:prstGeom prst="rect">
                            <a:avLst/>
                          </a:prstGeom>
                        </pic:spPr>
                      </pic:pic>
                    </a:graphicData>
                  </a:graphic>
                </wp:inline>
              </w:drawing>
            </w:r>
          </w:p>
        </w:tc>
      </w:tr>
    </w:tbl>
    <w:p w:rsidR="00850F3D" w:rsidRDefault="00850F3D"/>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top w:val="single" w:sz="10" w:space="0" w:color="78B9E6"/>
              <w:left w:val="single" w:sz="5" w:space="0" w:color="D7E1ED"/>
              <w:bottom w:val="single" w:sz="5" w:space="0" w:color="D7E1ED"/>
              <w:right w:val="single" w:sz="5" w:space="0" w:color="D7E1ED"/>
            </w:tcBorders>
            <w:shd w:val="clear" w:color="auto" w:fill="FFFFFF"/>
            <w:tcMar>
              <w:top w:w="95" w:type="dxa"/>
              <w:left w:w="120" w:type="dxa"/>
              <w:bottom w:w="95" w:type="dxa"/>
              <w:right w:w="120" w:type="dxa"/>
            </w:tcMar>
          </w:tcPr>
          <w:p w:rsidR="00850F3D" w:rsidRDefault="00850F3D"/>
          <w:p w:rsidR="00850F3D" w:rsidRDefault="00092570">
            <w:pPr>
              <w:keepNext/>
              <w:spacing w:before="40" w:after="40" w:line="240" w:lineRule="auto"/>
            </w:pPr>
            <w:r>
              <w:rPr>
                <w:rFonts w:ascii="Roboto Condensed" w:eastAsia="Roboto Condensed" w:hAnsi="Roboto Condensed"/>
                <w:b/>
                <w:color w:val="14264F"/>
                <w:sz w:val="26"/>
              </w:rPr>
              <w:t>TRIPS &amp; CURRICULUM EXPERIENCES</w:t>
            </w:r>
          </w:p>
          <w:p w:rsidR="00850F3D" w:rsidRDefault="00092570">
            <w:pPr>
              <w:spacing w:after="40" w:line="240" w:lineRule="auto"/>
              <w:ind w:left="230" w:hanging="187"/>
            </w:pPr>
            <w:r>
              <w:rPr>
                <w:b/>
                <w:color w:val="2E73C8"/>
                <w:sz w:val="19"/>
              </w:rPr>
              <w:t>•</w:t>
            </w:r>
            <w:r>
              <w:rPr>
                <w:sz w:val="17"/>
              </w:rPr>
              <w:t xml:space="preserve"> Sizewell B science visit - timing TBC.</w:t>
            </w:r>
          </w:p>
          <w:p w:rsidR="00850F3D" w:rsidRDefault="00092570">
            <w:pPr>
              <w:spacing w:after="40" w:line="240" w:lineRule="auto"/>
              <w:ind w:left="230" w:hanging="187"/>
            </w:pPr>
            <w:r>
              <w:rPr>
                <w:b/>
                <w:color w:val="2E73C8"/>
                <w:sz w:val="19"/>
              </w:rPr>
              <w:t>•</w:t>
            </w:r>
            <w:r>
              <w:rPr>
                <w:sz w:val="17"/>
              </w:rPr>
              <w:t xml:space="preserve"> </w:t>
            </w:r>
            <w:proofErr w:type="spellStart"/>
            <w:r>
              <w:rPr>
                <w:sz w:val="17"/>
              </w:rPr>
              <w:t>Lowestoft</w:t>
            </w:r>
            <w:proofErr w:type="spellEnd"/>
            <w:r>
              <w:rPr>
                <w:sz w:val="17"/>
              </w:rPr>
              <w:t xml:space="preserve"> GCSE geography fieldwork - November 2026.</w:t>
            </w:r>
          </w:p>
          <w:p w:rsidR="00850F3D" w:rsidRDefault="00092570">
            <w:pPr>
              <w:spacing w:after="40" w:line="240" w:lineRule="auto"/>
              <w:ind w:left="230" w:hanging="187"/>
            </w:pPr>
            <w:r>
              <w:rPr>
                <w:b/>
                <w:color w:val="2E73C8"/>
                <w:sz w:val="19"/>
              </w:rPr>
              <w:t>•</w:t>
            </w:r>
            <w:r>
              <w:rPr>
                <w:sz w:val="17"/>
              </w:rPr>
              <w:t xml:space="preserve"> Southwold GCSE geography fieldwork - June 2027.</w:t>
            </w:r>
          </w:p>
          <w:p w:rsidR="00850F3D" w:rsidRDefault="00092570">
            <w:pPr>
              <w:spacing w:after="40" w:line="240" w:lineRule="auto"/>
              <w:ind w:left="230" w:hanging="187"/>
            </w:pPr>
            <w:r>
              <w:rPr>
                <w:b/>
                <w:color w:val="2E73C8"/>
                <w:sz w:val="19"/>
              </w:rPr>
              <w:t>•</w:t>
            </w:r>
            <w:r>
              <w:rPr>
                <w:sz w:val="17"/>
              </w:rPr>
              <w:t xml:space="preserve"> Lille Christmas Market - November/December 2026.</w:t>
            </w:r>
          </w:p>
          <w:p w:rsidR="00850F3D" w:rsidRDefault="00092570">
            <w:pPr>
              <w:spacing w:after="40" w:line="240" w:lineRule="auto"/>
              <w:ind w:left="230" w:hanging="187"/>
            </w:pPr>
            <w:r>
              <w:rPr>
                <w:b/>
                <w:color w:val="2E73C8"/>
                <w:sz w:val="19"/>
              </w:rPr>
              <w:t>•</w:t>
            </w:r>
            <w:r>
              <w:rPr>
                <w:sz w:val="17"/>
              </w:rPr>
              <w:t xml:space="preserve"> Blood Brothers, Norwich Theatre Royal - 27 March 2027 - £27.</w:t>
            </w:r>
          </w:p>
          <w:p w:rsidR="00850F3D" w:rsidRDefault="00092570">
            <w:pPr>
              <w:spacing w:after="40" w:line="240" w:lineRule="auto"/>
              <w:ind w:left="230" w:hanging="187"/>
            </w:pPr>
            <w:r>
              <w:rPr>
                <w:b/>
                <w:color w:val="2E73C8"/>
                <w:sz w:val="19"/>
              </w:rPr>
              <w:t>•</w:t>
            </w:r>
            <w:r>
              <w:rPr>
                <w:sz w:val="17"/>
              </w:rPr>
              <w:t xml:space="preserve"> Factory tour / Mini plant Oxford - timing TBC.</w:t>
            </w:r>
          </w:p>
          <w:p w:rsidR="00850F3D" w:rsidRDefault="00092570">
            <w:pPr>
              <w:spacing w:after="40" w:line="240" w:lineRule="auto"/>
              <w:ind w:left="230" w:hanging="187"/>
            </w:pPr>
            <w:r>
              <w:rPr>
                <w:b/>
                <w:color w:val="2E73C8"/>
                <w:sz w:val="19"/>
              </w:rPr>
              <w:t>•</w:t>
            </w:r>
            <w:r>
              <w:rPr>
                <w:sz w:val="17"/>
              </w:rPr>
              <w:t xml:space="preserve"> Health and Social Care visit to a </w:t>
            </w:r>
            <w:proofErr w:type="spellStart"/>
            <w:r>
              <w:rPr>
                <w:sz w:val="17"/>
              </w:rPr>
              <w:t>Saxmundham</w:t>
            </w:r>
            <w:proofErr w:type="spellEnd"/>
            <w:r>
              <w:rPr>
                <w:sz w:val="17"/>
              </w:rPr>
              <w:t xml:space="preserve"> care home - December 2026.</w:t>
            </w:r>
          </w:p>
          <w:p w:rsidR="00850F3D" w:rsidRDefault="00092570">
            <w:pPr>
              <w:spacing w:after="40" w:line="240" w:lineRule="auto"/>
              <w:ind w:left="230" w:hanging="187"/>
            </w:pPr>
            <w:r>
              <w:rPr>
                <w:b/>
                <w:color w:val="2E73C8"/>
                <w:sz w:val="19"/>
              </w:rPr>
              <w:t>•</w:t>
            </w:r>
            <w:r>
              <w:rPr>
                <w:sz w:val="17"/>
              </w:rPr>
              <w:t xml:space="preserve"> Work experience week - June 2027.</w:t>
            </w:r>
          </w:p>
        </w:tc>
        <w:tc>
          <w:tcPr>
            <w:tcW w:w="5047" w:type="dxa"/>
            <w:tcBorders>
              <w:top w:val="single" w:sz="10" w:space="0" w:color="78B9E6"/>
              <w:left w:val="single" w:sz="5" w:space="0" w:color="D7E1ED"/>
              <w:bottom w:val="single" w:sz="5" w:space="0" w:color="D7E1ED"/>
              <w:right w:val="single" w:sz="5" w:space="0" w:color="D7E1ED"/>
            </w:tcBorders>
            <w:shd w:val="clear" w:color="auto" w:fill="FFFFFF"/>
            <w:tcMar>
              <w:top w:w="95" w:type="dxa"/>
              <w:left w:w="120" w:type="dxa"/>
              <w:bottom w:w="95" w:type="dxa"/>
              <w:right w:w="120" w:type="dxa"/>
            </w:tcMar>
          </w:tcPr>
          <w:p w:rsidR="00850F3D" w:rsidRDefault="00850F3D"/>
          <w:p w:rsidR="00850F3D" w:rsidRDefault="00092570">
            <w:pPr>
              <w:keepNext/>
              <w:spacing w:before="40" w:after="40" w:line="240" w:lineRule="auto"/>
            </w:pPr>
            <w:r>
              <w:rPr>
                <w:rFonts w:ascii="Roboto Condensed" w:eastAsia="Roboto Condensed" w:hAnsi="Roboto Condensed"/>
                <w:b/>
                <w:color w:val="14264F"/>
                <w:sz w:val="26"/>
              </w:rPr>
              <w:t>CLUBS, COMPETITIONS &amp; WIDER OPPORTUNITIES</w:t>
            </w:r>
          </w:p>
          <w:p w:rsidR="00850F3D" w:rsidRDefault="00092570">
            <w:pPr>
              <w:spacing w:after="40" w:line="240" w:lineRule="auto"/>
              <w:ind w:left="230" w:hanging="187"/>
            </w:pPr>
            <w:r>
              <w:rPr>
                <w:b/>
                <w:color w:val="3C3B7B"/>
                <w:sz w:val="19"/>
              </w:rPr>
              <w:t>•</w:t>
            </w:r>
            <w:r>
              <w:rPr>
                <w:sz w:val="17"/>
              </w:rPr>
              <w:t xml:space="preserve"> Critical Understanding English and Creative Writing clubs.</w:t>
            </w:r>
          </w:p>
          <w:p w:rsidR="00850F3D" w:rsidRDefault="00092570">
            <w:pPr>
              <w:spacing w:after="40" w:line="240" w:lineRule="auto"/>
              <w:ind w:left="230" w:hanging="187"/>
            </w:pPr>
            <w:r>
              <w:rPr>
                <w:b/>
                <w:color w:val="3C3B7B"/>
                <w:sz w:val="19"/>
              </w:rPr>
              <w:t>•</w:t>
            </w:r>
            <w:r>
              <w:rPr>
                <w:sz w:val="17"/>
              </w:rPr>
              <w:t xml:space="preserve"> Success sessions in geography and history.</w:t>
            </w:r>
          </w:p>
          <w:p w:rsidR="00850F3D" w:rsidRDefault="00092570">
            <w:pPr>
              <w:spacing w:after="40" w:line="240" w:lineRule="auto"/>
              <w:ind w:left="230" w:hanging="187"/>
            </w:pPr>
            <w:r>
              <w:rPr>
                <w:b/>
                <w:color w:val="3C3B7B"/>
                <w:sz w:val="19"/>
              </w:rPr>
              <w:t>•</w:t>
            </w:r>
            <w:r>
              <w:rPr>
                <w:sz w:val="17"/>
              </w:rPr>
              <w:t xml:space="preserve"> Speaking intervention and Duolingo competitions.</w:t>
            </w:r>
          </w:p>
          <w:p w:rsidR="00850F3D" w:rsidRDefault="00092570">
            <w:pPr>
              <w:spacing w:after="40" w:line="240" w:lineRule="auto"/>
              <w:ind w:left="230" w:hanging="187"/>
            </w:pPr>
            <w:r>
              <w:rPr>
                <w:b/>
                <w:color w:val="3C3B7B"/>
                <w:sz w:val="19"/>
              </w:rPr>
              <w:t>•</w:t>
            </w:r>
            <w:r>
              <w:rPr>
                <w:sz w:val="17"/>
              </w:rPr>
              <w:t xml:space="preserve"> Computer and Gaming Clubs; </w:t>
            </w:r>
            <w:proofErr w:type="spellStart"/>
            <w:r>
              <w:rPr>
                <w:sz w:val="17"/>
              </w:rPr>
              <w:t>Bebras</w:t>
            </w:r>
            <w:proofErr w:type="spellEnd"/>
            <w:r>
              <w:rPr>
                <w:sz w:val="17"/>
              </w:rPr>
              <w:t xml:space="preserve"> and Gemini Student Certificate.</w:t>
            </w:r>
          </w:p>
          <w:p w:rsidR="00850F3D" w:rsidRDefault="00092570">
            <w:pPr>
              <w:spacing w:after="40" w:line="240" w:lineRule="auto"/>
              <w:ind w:left="230" w:hanging="187"/>
            </w:pPr>
            <w:r>
              <w:rPr>
                <w:b/>
                <w:color w:val="3C3B7B"/>
                <w:sz w:val="19"/>
              </w:rPr>
              <w:t>•</w:t>
            </w:r>
            <w:r>
              <w:rPr>
                <w:sz w:val="17"/>
              </w:rPr>
              <w:t xml:space="preserve"> Drama club, school production, INK and physical theatre workshops.</w:t>
            </w:r>
          </w:p>
          <w:p w:rsidR="00850F3D" w:rsidRDefault="00092570">
            <w:pPr>
              <w:spacing w:after="40" w:line="240" w:lineRule="auto"/>
              <w:ind w:left="230" w:hanging="187"/>
            </w:pPr>
            <w:r>
              <w:rPr>
                <w:b/>
                <w:color w:val="3C3B7B"/>
                <w:sz w:val="19"/>
              </w:rPr>
              <w:t>•</w:t>
            </w:r>
            <w:r>
              <w:rPr>
                <w:sz w:val="17"/>
              </w:rPr>
              <w:t xml:space="preserve"> KS4 band and Suffolk New College taster sessions.</w:t>
            </w:r>
          </w:p>
          <w:p w:rsidR="00850F3D" w:rsidRDefault="00092570">
            <w:pPr>
              <w:spacing w:after="40" w:line="240" w:lineRule="auto"/>
              <w:ind w:left="230" w:hanging="187"/>
            </w:pPr>
            <w:r>
              <w:rPr>
                <w:b/>
                <w:color w:val="3C3B7B"/>
                <w:sz w:val="19"/>
              </w:rPr>
              <w:t>•</w:t>
            </w:r>
            <w:r>
              <w:rPr>
                <w:sz w:val="17"/>
              </w:rPr>
              <w:t xml:space="preserve"> KS4 art studio, external exhibitions and national competitions.</w:t>
            </w:r>
          </w:p>
          <w:p w:rsidR="00850F3D" w:rsidRDefault="00092570">
            <w:pPr>
              <w:spacing w:after="40" w:line="240" w:lineRule="auto"/>
              <w:ind w:left="230" w:hanging="187"/>
            </w:pPr>
            <w:r>
              <w:rPr>
                <w:b/>
                <w:color w:val="3C3B7B"/>
                <w:sz w:val="19"/>
              </w:rPr>
              <w:t>•</w:t>
            </w:r>
            <w:r>
              <w:rPr>
                <w:sz w:val="17"/>
              </w:rPr>
              <w:t xml:space="preserve"> KS4 DT club, Wool4School and industry-linked challenges.</w:t>
            </w:r>
          </w:p>
          <w:p w:rsidR="00850F3D" w:rsidRDefault="00092570">
            <w:pPr>
              <w:spacing w:after="40" w:line="240" w:lineRule="auto"/>
              <w:ind w:left="230" w:hanging="187"/>
            </w:pPr>
            <w:r>
              <w:rPr>
                <w:b/>
                <w:color w:val="3C3B7B"/>
                <w:sz w:val="19"/>
              </w:rPr>
              <w:t>•</w:t>
            </w:r>
            <w:r>
              <w:rPr>
                <w:sz w:val="17"/>
              </w:rPr>
              <w:t xml:space="preserve"> Sports </w:t>
            </w:r>
            <w:proofErr w:type="spellStart"/>
            <w:r>
              <w:rPr>
                <w:sz w:val="17"/>
              </w:rPr>
              <w:t>programme</w:t>
            </w:r>
            <w:proofErr w:type="spellEnd"/>
            <w:r>
              <w:rPr>
                <w:sz w:val="17"/>
              </w:rPr>
              <w:t>, careers assemblies, apprenticeship information and mock interviews.</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EAF3FC"/>
            <w:tcMar>
              <w:top w:w="85" w:type="dxa"/>
              <w:left w:w="120" w:type="dxa"/>
              <w:bottom w:w="85" w:type="dxa"/>
              <w:right w:w="120" w:type="dxa"/>
            </w:tcMar>
          </w:tcPr>
          <w:p w:rsidR="00850F3D" w:rsidRDefault="00092570">
            <w:pPr>
              <w:spacing w:line="250" w:lineRule="auto"/>
            </w:pPr>
            <w:r>
              <w:rPr>
                <w:rFonts w:ascii="Roboto Condensed" w:eastAsia="Roboto Condensed" w:hAnsi="Roboto Condensed"/>
                <w:b/>
                <w:color w:val="2E73C8"/>
              </w:rPr>
              <w:t xml:space="preserve">ASPIRE IMPACT: </w:t>
            </w:r>
            <w:r>
              <w:t>Students connect curriculum learning to workplaces, public performance, fieldwork and real responsibilities, supporting GCSE progress and future choices.</w:t>
            </w:r>
          </w:p>
        </w:tc>
      </w:tr>
    </w:tbl>
    <w:p w:rsidR="00850F3D" w:rsidRDefault="00092570">
      <w:pPr>
        <w:spacing w:before="100" w:line="240" w:lineRule="auto"/>
        <w:jc w:val="center"/>
      </w:pPr>
      <w:r>
        <w:rPr>
          <w:noProof/>
        </w:rPr>
        <w:drawing>
          <wp:inline distT="0" distB="0" distL="0" distR="0">
            <wp:extent cx="6400800" cy="228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10_strip.jpg"/>
                    <pic:cNvPicPr/>
                  </pic:nvPicPr>
                  <pic:blipFill>
                    <a:blip r:embed="rId28"/>
                    <a:stretch>
                      <a:fillRect/>
                    </a:stretch>
                  </pic:blipFill>
                  <pic:spPr>
                    <a:xfrm>
                      <a:off x="0" y="0"/>
                      <a:ext cx="6400800" cy="2286000"/>
                    </a:xfrm>
                    <a:prstGeom prst="rect">
                      <a:avLst/>
                    </a:prstGeom>
                  </pic:spPr>
                </pic:pic>
              </a:graphicData>
            </a:graphic>
          </wp:inline>
        </w:drawing>
      </w:r>
    </w:p>
    <w:p w:rsidR="00850F3D" w:rsidRDefault="00092570">
      <w:r>
        <w:br w:type="page"/>
      </w:r>
    </w:p>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YEAR 11 ENRICHMENT JOURNEY</w:t>
            </w:r>
          </w:p>
          <w:p w:rsidR="00850F3D" w:rsidRDefault="00092570">
            <w:pPr>
              <w:spacing w:line="240" w:lineRule="auto"/>
            </w:pPr>
            <w:r>
              <w:rPr>
                <w:color w:val="DDEBFA"/>
                <w:sz w:val="21"/>
              </w:rPr>
              <w:t>Celebrate achievement and move confidently to the next stage</w:t>
            </w:r>
          </w:p>
        </w:tc>
        <w:tc>
          <w:tcPr>
            <w:tcW w:w="5047" w:type="dxa"/>
            <w:tcBorders>
              <w:bottom w:val="single" w:sz="18" w:space="0" w:color="2E73C8"/>
            </w:tcBorders>
            <w:tcMar>
              <w:top w:w="0" w:type="dxa"/>
              <w:left w:w="0" w:type="dxa"/>
              <w:bottom w:w="0" w:type="dxa"/>
              <w:right w:w="0" w:type="dxa"/>
            </w:tcMar>
          </w:tcPr>
          <w:p w:rsidR="00850F3D" w:rsidRDefault="00092570">
            <w:pPr>
              <w:spacing w:line="240" w:lineRule="auto"/>
            </w:pPr>
            <w:r>
              <w:rPr>
                <w:noProof/>
              </w:rPr>
              <w:drawing>
                <wp:inline distT="0" distB="0" distL="0" distR="0">
                  <wp:extent cx="2606040" cy="80467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ar11_hero.jpg"/>
                          <pic:cNvPicPr/>
                        </pic:nvPicPr>
                        <pic:blipFill>
                          <a:blip r:embed="rId29"/>
                          <a:stretch>
                            <a:fillRect/>
                          </a:stretch>
                        </pic:blipFill>
                        <pic:spPr>
                          <a:xfrm>
                            <a:off x="0" y="0"/>
                            <a:ext cx="2606040" cy="804672"/>
                          </a:xfrm>
                          <a:prstGeom prst="rect">
                            <a:avLst/>
                          </a:prstGeom>
                        </pic:spPr>
                      </pic:pic>
                    </a:graphicData>
                  </a:graphic>
                </wp:inline>
              </w:drawing>
            </w:r>
          </w:p>
        </w:tc>
      </w:tr>
    </w:tbl>
    <w:p w:rsidR="00850F3D" w:rsidRDefault="00850F3D"/>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top w:val="single" w:sz="10" w:space="0" w:color="78B9E6"/>
              <w:left w:val="single" w:sz="5" w:space="0" w:color="D7E1ED"/>
              <w:bottom w:val="single" w:sz="5" w:space="0" w:color="D7E1ED"/>
              <w:right w:val="single" w:sz="5" w:space="0" w:color="D7E1ED"/>
            </w:tcBorders>
            <w:shd w:val="clear" w:color="auto" w:fill="FFFFFF"/>
            <w:tcMar>
              <w:top w:w="95" w:type="dxa"/>
              <w:left w:w="120" w:type="dxa"/>
              <w:bottom w:w="95" w:type="dxa"/>
              <w:right w:w="120" w:type="dxa"/>
            </w:tcMar>
          </w:tcPr>
          <w:p w:rsidR="00850F3D" w:rsidRDefault="00850F3D"/>
          <w:p w:rsidR="00850F3D" w:rsidRDefault="00092570">
            <w:pPr>
              <w:keepNext/>
              <w:spacing w:before="40" w:after="40" w:line="240" w:lineRule="auto"/>
            </w:pPr>
            <w:r>
              <w:rPr>
                <w:rFonts w:ascii="Roboto Condensed" w:eastAsia="Roboto Condensed" w:hAnsi="Roboto Condensed"/>
                <w:b/>
                <w:color w:val="14264F"/>
                <w:sz w:val="26"/>
              </w:rPr>
              <w:t>TRIPS &amp; CURRICULUM EXPERIENCES</w:t>
            </w:r>
          </w:p>
          <w:p w:rsidR="00850F3D" w:rsidRDefault="00092570">
            <w:pPr>
              <w:spacing w:after="40" w:line="240" w:lineRule="auto"/>
              <w:ind w:left="230" w:hanging="187"/>
            </w:pPr>
            <w:r>
              <w:rPr>
                <w:b/>
                <w:color w:val="2E73C8"/>
                <w:sz w:val="19"/>
              </w:rPr>
              <w:t>•</w:t>
            </w:r>
            <w:r>
              <w:rPr>
                <w:sz w:val="17"/>
              </w:rPr>
              <w:t xml:space="preserve"> Theatre visits when GCSE literature texts are performed - as available.</w:t>
            </w:r>
          </w:p>
          <w:p w:rsidR="00850F3D" w:rsidRDefault="00092570">
            <w:pPr>
              <w:spacing w:after="40" w:line="240" w:lineRule="auto"/>
              <w:ind w:left="230" w:hanging="187"/>
            </w:pPr>
            <w:r>
              <w:rPr>
                <w:b/>
                <w:color w:val="2E73C8"/>
                <w:sz w:val="19"/>
              </w:rPr>
              <w:t>•</w:t>
            </w:r>
            <w:r>
              <w:rPr>
                <w:sz w:val="17"/>
              </w:rPr>
              <w:t xml:space="preserve"> Christmas Market trip - timing and cost TBC.</w:t>
            </w:r>
          </w:p>
          <w:p w:rsidR="00850F3D" w:rsidRDefault="00092570">
            <w:pPr>
              <w:spacing w:after="40" w:line="240" w:lineRule="auto"/>
              <w:ind w:left="230" w:hanging="187"/>
            </w:pPr>
            <w:r>
              <w:rPr>
                <w:b/>
                <w:color w:val="2E73C8"/>
                <w:sz w:val="19"/>
              </w:rPr>
              <w:t>•</w:t>
            </w:r>
            <w:r>
              <w:rPr>
                <w:sz w:val="17"/>
              </w:rPr>
              <w:t xml:space="preserve"> Blood Brothers, Norwich Theatre Royal - 27 March 2027 - £27.</w:t>
            </w:r>
          </w:p>
          <w:p w:rsidR="00850F3D" w:rsidRDefault="00092570">
            <w:pPr>
              <w:spacing w:after="40" w:line="240" w:lineRule="auto"/>
              <w:ind w:left="230" w:hanging="187"/>
            </w:pPr>
            <w:r>
              <w:rPr>
                <w:b/>
                <w:color w:val="2E73C8"/>
                <w:sz w:val="19"/>
              </w:rPr>
              <w:t>•</w:t>
            </w:r>
            <w:r>
              <w:rPr>
                <w:sz w:val="17"/>
              </w:rPr>
              <w:t xml:space="preserve"> Live Theatre Review visit - £20 - timing TBC.</w:t>
            </w:r>
          </w:p>
          <w:p w:rsidR="00850F3D" w:rsidRDefault="00092570">
            <w:pPr>
              <w:spacing w:after="40" w:line="240" w:lineRule="auto"/>
              <w:ind w:left="230" w:hanging="187"/>
            </w:pPr>
            <w:r>
              <w:rPr>
                <w:b/>
                <w:color w:val="2E73C8"/>
                <w:sz w:val="19"/>
              </w:rPr>
              <w:t>•</w:t>
            </w:r>
            <w:r>
              <w:rPr>
                <w:sz w:val="17"/>
              </w:rPr>
              <w:t xml:space="preserve"> Colchester Zoo art research visit - September 2026.</w:t>
            </w:r>
          </w:p>
          <w:p w:rsidR="00850F3D" w:rsidRDefault="00092570">
            <w:pPr>
              <w:spacing w:after="40" w:line="240" w:lineRule="auto"/>
              <w:ind w:left="230" w:hanging="187"/>
            </w:pPr>
            <w:r>
              <w:rPr>
                <w:b/>
                <w:color w:val="2E73C8"/>
                <w:sz w:val="19"/>
              </w:rPr>
              <w:t>•</w:t>
            </w:r>
            <w:r>
              <w:rPr>
                <w:sz w:val="17"/>
              </w:rPr>
              <w:t xml:space="preserve"> Health and Social Care visit to a </w:t>
            </w:r>
            <w:proofErr w:type="spellStart"/>
            <w:r>
              <w:rPr>
                <w:sz w:val="17"/>
              </w:rPr>
              <w:t>Saxmundham</w:t>
            </w:r>
            <w:proofErr w:type="spellEnd"/>
            <w:r>
              <w:rPr>
                <w:sz w:val="17"/>
              </w:rPr>
              <w:t xml:space="preserve"> care home.</w:t>
            </w:r>
          </w:p>
          <w:p w:rsidR="00850F3D" w:rsidRDefault="00092570">
            <w:pPr>
              <w:spacing w:after="40" w:line="240" w:lineRule="auto"/>
              <w:ind w:left="230" w:hanging="187"/>
            </w:pPr>
            <w:r>
              <w:rPr>
                <w:b/>
                <w:color w:val="2E73C8"/>
                <w:sz w:val="19"/>
              </w:rPr>
              <w:t>•</w:t>
            </w:r>
            <w:r>
              <w:rPr>
                <w:sz w:val="17"/>
              </w:rPr>
              <w:t xml:space="preserve"> Careers Fair at Trinity Park - November 2026.</w:t>
            </w:r>
          </w:p>
        </w:tc>
        <w:tc>
          <w:tcPr>
            <w:tcW w:w="5047" w:type="dxa"/>
            <w:tcBorders>
              <w:top w:val="single" w:sz="10" w:space="0" w:color="78B9E6"/>
              <w:left w:val="single" w:sz="5" w:space="0" w:color="D7E1ED"/>
              <w:bottom w:val="single" w:sz="5" w:space="0" w:color="D7E1ED"/>
              <w:right w:val="single" w:sz="5" w:space="0" w:color="D7E1ED"/>
            </w:tcBorders>
            <w:shd w:val="clear" w:color="auto" w:fill="FFFFFF"/>
            <w:tcMar>
              <w:top w:w="95" w:type="dxa"/>
              <w:left w:w="120" w:type="dxa"/>
              <w:bottom w:w="95" w:type="dxa"/>
              <w:right w:w="120" w:type="dxa"/>
            </w:tcMar>
          </w:tcPr>
          <w:p w:rsidR="00850F3D" w:rsidRDefault="00850F3D"/>
          <w:p w:rsidR="00850F3D" w:rsidRDefault="00092570">
            <w:pPr>
              <w:keepNext/>
              <w:spacing w:before="40" w:after="40" w:line="240" w:lineRule="auto"/>
            </w:pPr>
            <w:r>
              <w:rPr>
                <w:rFonts w:ascii="Roboto Condensed" w:eastAsia="Roboto Condensed" w:hAnsi="Roboto Condensed"/>
                <w:b/>
                <w:color w:val="14264F"/>
                <w:sz w:val="26"/>
              </w:rPr>
              <w:t>CLUBS, COMPETITIONS &amp; WIDER OPPORTUNITIES</w:t>
            </w:r>
          </w:p>
          <w:p w:rsidR="00850F3D" w:rsidRDefault="00092570">
            <w:pPr>
              <w:spacing w:after="40" w:line="240" w:lineRule="auto"/>
              <w:ind w:left="230" w:hanging="187"/>
            </w:pPr>
            <w:r>
              <w:rPr>
                <w:b/>
                <w:color w:val="3C3B7B"/>
                <w:sz w:val="19"/>
              </w:rPr>
              <w:t>•</w:t>
            </w:r>
            <w:r>
              <w:rPr>
                <w:sz w:val="17"/>
              </w:rPr>
              <w:t xml:space="preserve"> KS4 Book Club, Creative Writing and Critical Thinking English.</w:t>
            </w:r>
          </w:p>
          <w:p w:rsidR="00850F3D" w:rsidRDefault="00092570">
            <w:pPr>
              <w:spacing w:after="40" w:line="240" w:lineRule="auto"/>
              <w:ind w:left="230" w:hanging="187"/>
            </w:pPr>
            <w:r>
              <w:rPr>
                <w:b/>
                <w:color w:val="3C3B7B"/>
                <w:sz w:val="19"/>
              </w:rPr>
              <w:t>•</w:t>
            </w:r>
            <w:r>
              <w:rPr>
                <w:sz w:val="17"/>
              </w:rPr>
              <w:t xml:space="preserve"> European Day of Languages and fortnightly MFL revision.</w:t>
            </w:r>
          </w:p>
          <w:p w:rsidR="00850F3D" w:rsidRDefault="00092570">
            <w:pPr>
              <w:spacing w:after="40" w:line="240" w:lineRule="auto"/>
              <w:ind w:left="230" w:hanging="187"/>
            </w:pPr>
            <w:r>
              <w:rPr>
                <w:b/>
                <w:color w:val="3C3B7B"/>
                <w:sz w:val="19"/>
              </w:rPr>
              <w:t>•</w:t>
            </w:r>
            <w:r>
              <w:rPr>
                <w:sz w:val="17"/>
              </w:rPr>
              <w:t xml:space="preserve"> Computer Club; </w:t>
            </w:r>
            <w:proofErr w:type="spellStart"/>
            <w:r>
              <w:rPr>
                <w:sz w:val="17"/>
              </w:rPr>
              <w:t>Bebras</w:t>
            </w:r>
            <w:proofErr w:type="spellEnd"/>
            <w:r>
              <w:rPr>
                <w:sz w:val="17"/>
              </w:rPr>
              <w:t>, coding and GCHQ Christmas Card Challenge.</w:t>
            </w:r>
          </w:p>
          <w:p w:rsidR="00850F3D" w:rsidRDefault="00092570">
            <w:pPr>
              <w:spacing w:after="40" w:line="240" w:lineRule="auto"/>
              <w:ind w:left="230" w:hanging="187"/>
            </w:pPr>
            <w:r>
              <w:rPr>
                <w:b/>
                <w:color w:val="3C3B7B"/>
                <w:sz w:val="19"/>
              </w:rPr>
              <w:t>•</w:t>
            </w:r>
            <w:r>
              <w:rPr>
                <w:sz w:val="17"/>
              </w:rPr>
              <w:t xml:space="preserve"> Drama club, school production and in-school workshops.</w:t>
            </w:r>
          </w:p>
          <w:p w:rsidR="00850F3D" w:rsidRDefault="00092570">
            <w:pPr>
              <w:spacing w:after="40" w:line="240" w:lineRule="auto"/>
              <w:ind w:left="230" w:hanging="187"/>
            </w:pPr>
            <w:r>
              <w:rPr>
                <w:b/>
                <w:color w:val="3C3B7B"/>
                <w:sz w:val="19"/>
              </w:rPr>
              <w:t>•</w:t>
            </w:r>
            <w:r>
              <w:rPr>
                <w:sz w:val="17"/>
              </w:rPr>
              <w:t xml:space="preserve"> KS4 band supporting the school pantomime and productions.</w:t>
            </w:r>
          </w:p>
          <w:p w:rsidR="00850F3D" w:rsidRDefault="00092570">
            <w:pPr>
              <w:spacing w:after="40" w:line="240" w:lineRule="auto"/>
              <w:ind w:left="230" w:hanging="187"/>
            </w:pPr>
            <w:r>
              <w:rPr>
                <w:b/>
                <w:color w:val="3C3B7B"/>
                <w:sz w:val="19"/>
              </w:rPr>
              <w:t>•</w:t>
            </w:r>
            <w:r>
              <w:rPr>
                <w:sz w:val="17"/>
              </w:rPr>
              <w:t xml:space="preserve"> Open art studio, external GCSE exhibition and photography competitions.</w:t>
            </w:r>
          </w:p>
          <w:p w:rsidR="00850F3D" w:rsidRDefault="00092570">
            <w:pPr>
              <w:spacing w:after="40" w:line="240" w:lineRule="auto"/>
              <w:ind w:left="230" w:hanging="187"/>
            </w:pPr>
            <w:r>
              <w:rPr>
                <w:b/>
                <w:color w:val="3C3B7B"/>
                <w:sz w:val="19"/>
              </w:rPr>
              <w:t>•</w:t>
            </w:r>
            <w:r>
              <w:rPr>
                <w:sz w:val="17"/>
              </w:rPr>
              <w:t xml:space="preserve"> Sports opportunities throughout the week.</w:t>
            </w:r>
          </w:p>
          <w:p w:rsidR="00850F3D" w:rsidRDefault="00092570">
            <w:pPr>
              <w:spacing w:after="40" w:line="240" w:lineRule="auto"/>
              <w:ind w:left="230" w:hanging="187"/>
            </w:pPr>
            <w:r>
              <w:rPr>
                <w:b/>
                <w:color w:val="3C3B7B"/>
                <w:sz w:val="19"/>
              </w:rPr>
              <w:t>•</w:t>
            </w:r>
            <w:r>
              <w:rPr>
                <w:sz w:val="17"/>
              </w:rPr>
              <w:t xml:space="preserve"> Post-16 presentations, apprenticeship and university speakers, college support and careers guidance.</w:t>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EAF3FC"/>
            <w:tcMar>
              <w:top w:w="85" w:type="dxa"/>
              <w:left w:w="120" w:type="dxa"/>
              <w:bottom w:w="85" w:type="dxa"/>
              <w:right w:w="120" w:type="dxa"/>
            </w:tcMar>
          </w:tcPr>
          <w:p w:rsidR="00850F3D" w:rsidRDefault="00092570">
            <w:pPr>
              <w:spacing w:line="250" w:lineRule="auto"/>
            </w:pPr>
            <w:r>
              <w:rPr>
                <w:rFonts w:ascii="Roboto Condensed" w:eastAsia="Roboto Condensed" w:hAnsi="Roboto Condensed"/>
                <w:b/>
                <w:color w:val="2E73C8"/>
              </w:rPr>
              <w:t xml:space="preserve">ASPIRE IMPACT: </w:t>
            </w:r>
            <w:r>
              <w:t>Students consolidate subject knowledge, celebrate their contributions and receive focused support for examinations, applications and post-16 transition.</w:t>
            </w:r>
          </w:p>
        </w:tc>
      </w:tr>
    </w:tbl>
    <w:p w:rsidR="00850F3D" w:rsidRDefault="00092570">
      <w:pPr>
        <w:spacing w:before="100" w:line="240" w:lineRule="auto"/>
        <w:jc w:val="center"/>
      </w:pPr>
      <w:r>
        <w:rPr>
          <w:noProof/>
        </w:rPr>
        <w:drawing>
          <wp:inline distT="0" distB="0" distL="0" distR="0">
            <wp:extent cx="6400800" cy="2286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11_strip.jpg"/>
                    <pic:cNvPicPr/>
                  </pic:nvPicPr>
                  <pic:blipFill>
                    <a:blip r:embed="rId30"/>
                    <a:stretch>
                      <a:fillRect/>
                    </a:stretch>
                  </pic:blipFill>
                  <pic:spPr>
                    <a:xfrm>
                      <a:off x="0" y="0"/>
                      <a:ext cx="6400800" cy="2286000"/>
                    </a:xfrm>
                    <a:prstGeom prst="rect">
                      <a:avLst/>
                    </a:prstGeom>
                  </pic:spPr>
                </pic:pic>
              </a:graphicData>
            </a:graphic>
          </wp:inline>
        </w:drawing>
      </w:r>
    </w:p>
    <w:p w:rsidR="00850F3D" w:rsidRDefault="00092570">
      <w:r>
        <w:br w:type="page"/>
      </w:r>
    </w:p>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CLUBS, SPORT AND CREATIVITY</w:t>
            </w:r>
          </w:p>
          <w:p w:rsidR="00850F3D" w:rsidRDefault="00092570">
            <w:pPr>
              <w:spacing w:line="240" w:lineRule="auto"/>
            </w:pPr>
            <w:r>
              <w:rPr>
                <w:color w:val="DDEBFA"/>
                <w:sz w:val="21"/>
              </w:rPr>
              <w:t>A rich weekly offer that helps every student find a place to belong</w:t>
            </w:r>
          </w:p>
        </w:tc>
        <w:tc>
          <w:tcPr>
            <w:tcW w:w="5047" w:type="dxa"/>
            <w:tcBorders>
              <w:bottom w:val="single" w:sz="18" w:space="0" w:color="2E73C8"/>
            </w:tcBorders>
            <w:tcMar>
              <w:top w:w="0" w:type="dxa"/>
              <w:left w:w="0" w:type="dxa"/>
              <w:bottom w:w="0" w:type="dxa"/>
              <w:right w:w="0" w:type="dxa"/>
            </w:tcMar>
          </w:tcPr>
          <w:p w:rsidR="00850F3D" w:rsidRDefault="00092570">
            <w:pPr>
              <w:spacing w:line="240" w:lineRule="auto"/>
            </w:pPr>
            <w:r>
              <w:rPr>
                <w:noProof/>
              </w:rPr>
              <w:drawing>
                <wp:inline distT="0" distB="0" distL="0" distR="0">
                  <wp:extent cx="2606040" cy="80467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bs_hero.jpg"/>
                          <pic:cNvPicPr/>
                        </pic:nvPicPr>
                        <pic:blipFill>
                          <a:blip r:embed="rId31"/>
                          <a:stretch>
                            <a:fillRect/>
                          </a:stretch>
                        </pic:blipFill>
                        <pic:spPr>
                          <a:xfrm>
                            <a:off x="0" y="0"/>
                            <a:ext cx="2606040" cy="804672"/>
                          </a:xfrm>
                          <a:prstGeom prst="rect">
                            <a:avLst/>
                          </a:prstGeom>
                        </pic:spPr>
                      </pic:pic>
                    </a:graphicData>
                  </a:graphic>
                </wp:inline>
              </w:drawing>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F4F8FD"/>
            <w:tcMar>
              <w:top w:w="110" w:type="dxa"/>
              <w:left w:w="150" w:type="dxa"/>
              <w:bottom w:w="110" w:type="dxa"/>
              <w:right w:w="150" w:type="dxa"/>
            </w:tcMar>
          </w:tcPr>
          <w:p w:rsidR="00850F3D" w:rsidRDefault="00092570">
            <w:pPr>
              <w:spacing w:line="269" w:lineRule="auto"/>
            </w:pPr>
            <w:r>
              <w:rPr>
                <w:sz w:val="20"/>
              </w:rPr>
              <w:t xml:space="preserve">Across the academy, lunchtime and after-school opportunities enable students to </w:t>
            </w:r>
            <w:proofErr w:type="spellStart"/>
            <w:r>
              <w:rPr>
                <w:sz w:val="20"/>
              </w:rPr>
              <w:t>practise</w:t>
            </w:r>
            <w:proofErr w:type="spellEnd"/>
            <w:r>
              <w:rPr>
                <w:sz w:val="20"/>
              </w:rPr>
              <w:t>, perform, compete, create, lead and contribute. The live timetable may change by term, year group, staffing and season.</w:t>
            </w:r>
          </w:p>
        </w:tc>
      </w:tr>
    </w:tbl>
    <w:p w:rsidR="00850F3D" w:rsidRDefault="00850F3D"/>
    <w:tbl>
      <w:tblPr>
        <w:tblW w:w="0" w:type="auto"/>
        <w:jc w:val="center"/>
        <w:tblLayout w:type="fixed"/>
        <w:tblLook w:val="04A0" w:firstRow="1" w:lastRow="0" w:firstColumn="1" w:lastColumn="0" w:noHBand="0" w:noVBand="1"/>
      </w:tblPr>
      <w:tblGrid>
        <w:gridCol w:w="5047"/>
        <w:gridCol w:w="5047"/>
        <w:gridCol w:w="215"/>
      </w:tblGrid>
      <w:tr w:rsidR="00850F3D">
        <w:trPr>
          <w:gridAfter w:val="1"/>
          <w:wAfter w:w="215" w:type="dxa"/>
          <w:jc w:val="center"/>
        </w:trPr>
        <w:tc>
          <w:tcPr>
            <w:tcW w:w="5047" w:type="dxa"/>
            <w:tcBorders>
              <w:top w:val="single" w:sz="13" w:space="0" w:color="2E73C8"/>
              <w:left w:val="single" w:sz="5" w:space="0" w:color="D7E1ED"/>
              <w:bottom w:val="single" w:sz="5" w:space="0" w:color="D7E1ED"/>
              <w:right w:val="single" w:sz="5" w:space="0" w:color="D7E1ED"/>
            </w:tcBorders>
            <w:shd w:val="clear" w:color="auto" w:fill="FFFFFF"/>
            <w:tcMar>
              <w:top w:w="105" w:type="dxa"/>
              <w:left w:w="125" w:type="dxa"/>
              <w:bottom w:w="105" w:type="dxa"/>
              <w:right w:w="125" w:type="dxa"/>
            </w:tcMar>
          </w:tcPr>
          <w:p w:rsidR="00850F3D" w:rsidRDefault="00092570">
            <w:pPr>
              <w:spacing w:after="60" w:line="240" w:lineRule="auto"/>
            </w:pPr>
            <w:r>
              <w:rPr>
                <w:rFonts w:ascii="Roboto Condensed" w:eastAsia="Roboto Condensed" w:hAnsi="Roboto Condensed"/>
                <w:b/>
                <w:color w:val="14264F"/>
                <w:sz w:val="22"/>
              </w:rPr>
              <w:t>SPORT &amp; WELLBEING</w:t>
            </w:r>
          </w:p>
          <w:p w:rsidR="00850F3D" w:rsidRDefault="00092570">
            <w:pPr>
              <w:spacing w:line="250" w:lineRule="auto"/>
            </w:pPr>
            <w:r>
              <w:rPr>
                <w:sz w:val="17"/>
              </w:rPr>
              <w:t>Netball, football, swimming, badminton, athletics, rounders, rugby, tennis, trampolining, cross-country, basketball, cricket and gym access, depending on year group and term.</w:t>
            </w:r>
          </w:p>
        </w:tc>
        <w:tc>
          <w:tcPr>
            <w:tcW w:w="5047" w:type="dxa"/>
            <w:tcBorders>
              <w:top w:val="single" w:sz="13" w:space="0" w:color="2E73C8"/>
              <w:left w:val="single" w:sz="5" w:space="0" w:color="D7E1ED"/>
              <w:bottom w:val="single" w:sz="5" w:space="0" w:color="D7E1ED"/>
              <w:right w:val="single" w:sz="5" w:space="0" w:color="D7E1ED"/>
            </w:tcBorders>
            <w:shd w:val="clear" w:color="auto" w:fill="F4F8FD"/>
            <w:tcMar>
              <w:top w:w="105" w:type="dxa"/>
              <w:left w:w="125" w:type="dxa"/>
              <w:bottom w:w="105" w:type="dxa"/>
              <w:right w:w="125" w:type="dxa"/>
            </w:tcMar>
          </w:tcPr>
          <w:p w:rsidR="00850F3D" w:rsidRDefault="00092570">
            <w:pPr>
              <w:spacing w:after="60" w:line="240" w:lineRule="auto"/>
            </w:pPr>
            <w:r>
              <w:rPr>
                <w:rFonts w:ascii="Roboto Condensed" w:eastAsia="Roboto Condensed" w:hAnsi="Roboto Condensed"/>
                <w:b/>
                <w:color w:val="14264F"/>
                <w:sz w:val="22"/>
              </w:rPr>
              <w:t>CREATIVE ARTS</w:t>
            </w:r>
          </w:p>
          <w:p w:rsidR="00850F3D" w:rsidRDefault="00092570">
            <w:pPr>
              <w:spacing w:line="250" w:lineRule="auto"/>
            </w:pPr>
            <w:r>
              <w:rPr>
                <w:sz w:val="17"/>
              </w:rPr>
              <w:t>School productions, drama clubs and showcases, bands, Christmas concerts, art clubs, exhibitions, photography competitions and set design.</w:t>
            </w:r>
          </w:p>
        </w:tc>
      </w:tr>
      <w:tr w:rsidR="00850F3D">
        <w:trPr>
          <w:gridAfter w:val="1"/>
          <w:wAfter w:w="215" w:type="dxa"/>
          <w:jc w:val="center"/>
        </w:trPr>
        <w:tc>
          <w:tcPr>
            <w:tcW w:w="5047" w:type="dxa"/>
            <w:tcBorders>
              <w:top w:val="single" w:sz="13" w:space="0" w:color="3C3B7B"/>
              <w:left w:val="single" w:sz="5" w:space="0" w:color="D7E1ED"/>
              <w:bottom w:val="single" w:sz="5" w:space="0" w:color="D7E1ED"/>
              <w:right w:val="single" w:sz="5" w:space="0" w:color="D7E1ED"/>
            </w:tcBorders>
            <w:shd w:val="clear" w:color="auto" w:fill="FFFFFF"/>
            <w:tcMar>
              <w:top w:w="105" w:type="dxa"/>
              <w:left w:w="125" w:type="dxa"/>
              <w:bottom w:w="105" w:type="dxa"/>
              <w:right w:w="125" w:type="dxa"/>
            </w:tcMar>
          </w:tcPr>
          <w:p w:rsidR="00850F3D" w:rsidRDefault="00092570">
            <w:pPr>
              <w:spacing w:after="60" w:line="240" w:lineRule="auto"/>
            </w:pPr>
            <w:r>
              <w:rPr>
                <w:rFonts w:ascii="Roboto Condensed" w:eastAsia="Roboto Condensed" w:hAnsi="Roboto Condensed"/>
                <w:b/>
                <w:color w:val="14264F"/>
                <w:sz w:val="22"/>
              </w:rPr>
              <w:t>ACADEMIC ENRICHMENT</w:t>
            </w:r>
          </w:p>
          <w:p w:rsidR="00850F3D" w:rsidRDefault="00092570">
            <w:pPr>
              <w:spacing w:line="250" w:lineRule="auto"/>
            </w:pPr>
            <w:r>
              <w:rPr>
                <w:sz w:val="17"/>
              </w:rPr>
              <w:t xml:space="preserve">Creative writing, book clubs, UKMT </w:t>
            </w:r>
            <w:proofErr w:type="spellStart"/>
            <w:r>
              <w:rPr>
                <w:sz w:val="17"/>
              </w:rPr>
              <w:t>maths</w:t>
            </w:r>
            <w:proofErr w:type="spellEnd"/>
            <w:r>
              <w:rPr>
                <w:sz w:val="17"/>
              </w:rPr>
              <w:t xml:space="preserve"> challenges, Power Up STEM, eco club, </w:t>
            </w:r>
            <w:proofErr w:type="spellStart"/>
            <w:r>
              <w:rPr>
                <w:sz w:val="17"/>
              </w:rPr>
              <w:t>Bebras</w:t>
            </w:r>
            <w:proofErr w:type="spellEnd"/>
            <w:r>
              <w:rPr>
                <w:sz w:val="17"/>
              </w:rPr>
              <w:t xml:space="preserve"> coding, computer and gaming clubs, Duolingo competitions.</w:t>
            </w:r>
          </w:p>
        </w:tc>
        <w:tc>
          <w:tcPr>
            <w:tcW w:w="5047" w:type="dxa"/>
            <w:tcBorders>
              <w:top w:val="single" w:sz="13" w:space="0" w:color="3C3B7B"/>
              <w:left w:val="single" w:sz="5" w:space="0" w:color="D7E1ED"/>
              <w:bottom w:val="single" w:sz="5" w:space="0" w:color="D7E1ED"/>
              <w:right w:val="single" w:sz="5" w:space="0" w:color="D7E1ED"/>
            </w:tcBorders>
            <w:shd w:val="clear" w:color="auto" w:fill="F4F8FD"/>
            <w:tcMar>
              <w:top w:w="105" w:type="dxa"/>
              <w:left w:w="125" w:type="dxa"/>
              <w:bottom w:w="105" w:type="dxa"/>
              <w:right w:w="125" w:type="dxa"/>
            </w:tcMar>
          </w:tcPr>
          <w:p w:rsidR="00850F3D" w:rsidRDefault="00092570">
            <w:pPr>
              <w:spacing w:after="60" w:line="240" w:lineRule="auto"/>
            </w:pPr>
            <w:r>
              <w:rPr>
                <w:rFonts w:ascii="Roboto Condensed" w:eastAsia="Roboto Condensed" w:hAnsi="Roboto Condensed"/>
                <w:b/>
                <w:color w:val="14264F"/>
                <w:sz w:val="22"/>
              </w:rPr>
              <w:t>DESIGN &amp; INNOVATION</w:t>
            </w:r>
          </w:p>
          <w:p w:rsidR="00850F3D" w:rsidRDefault="00092570">
            <w:pPr>
              <w:spacing w:line="250" w:lineRule="auto"/>
            </w:pPr>
            <w:r>
              <w:rPr>
                <w:sz w:val="17"/>
              </w:rPr>
              <w:t>DT workshops, Wool4School, V&amp;A initiatives, product design challenges, industry visits and practical problem-solving.</w:t>
            </w:r>
          </w:p>
        </w:tc>
      </w:tr>
      <w:tr w:rsidR="00850F3D">
        <w:trPr>
          <w:gridAfter w:val="1"/>
          <w:wAfter w:w="215" w:type="dxa"/>
          <w:jc w:val="center"/>
        </w:trPr>
        <w:tc>
          <w:tcPr>
            <w:tcW w:w="5047" w:type="dxa"/>
            <w:tcBorders>
              <w:top w:val="single" w:sz="13" w:space="0" w:color="3C3B7B"/>
              <w:left w:val="single" w:sz="5" w:space="0" w:color="D7E1ED"/>
              <w:bottom w:val="single" w:sz="5" w:space="0" w:color="D7E1ED"/>
              <w:right w:val="single" w:sz="5" w:space="0" w:color="D7E1ED"/>
            </w:tcBorders>
            <w:shd w:val="clear" w:color="auto" w:fill="FFFFFF"/>
            <w:tcMar>
              <w:top w:w="105" w:type="dxa"/>
              <w:left w:w="125" w:type="dxa"/>
              <w:bottom w:w="105" w:type="dxa"/>
              <w:right w:w="125" w:type="dxa"/>
            </w:tcMar>
          </w:tcPr>
          <w:p w:rsidR="00850F3D" w:rsidRDefault="00092570">
            <w:pPr>
              <w:spacing w:after="60" w:line="240" w:lineRule="auto"/>
            </w:pPr>
            <w:r>
              <w:rPr>
                <w:rFonts w:ascii="Roboto Condensed" w:eastAsia="Roboto Condensed" w:hAnsi="Roboto Condensed"/>
                <w:b/>
                <w:color w:val="14264F"/>
                <w:sz w:val="22"/>
              </w:rPr>
              <w:t>COMMUNITY &amp; PERSONAL DEVELOPMENT</w:t>
            </w:r>
          </w:p>
          <w:p w:rsidR="00850F3D" w:rsidRDefault="00092570">
            <w:pPr>
              <w:spacing w:line="250" w:lineRule="auto"/>
            </w:pPr>
            <w:r>
              <w:rPr>
                <w:sz w:val="17"/>
              </w:rPr>
              <w:t>Charity events, guest speakers, police and nurse drop-ins, theatre workshops, PSHE enrichment and student-led events.</w:t>
            </w:r>
          </w:p>
        </w:tc>
        <w:tc>
          <w:tcPr>
            <w:tcW w:w="5047" w:type="dxa"/>
            <w:tcBorders>
              <w:top w:val="single" w:sz="13" w:space="0" w:color="3C3B7B"/>
              <w:left w:val="single" w:sz="5" w:space="0" w:color="D7E1ED"/>
              <w:bottom w:val="single" w:sz="5" w:space="0" w:color="D7E1ED"/>
              <w:right w:val="single" w:sz="5" w:space="0" w:color="D7E1ED"/>
            </w:tcBorders>
            <w:shd w:val="clear" w:color="auto" w:fill="F4F8FD"/>
            <w:tcMar>
              <w:top w:w="105" w:type="dxa"/>
              <w:left w:w="125" w:type="dxa"/>
              <w:bottom w:w="105" w:type="dxa"/>
              <w:right w:w="125" w:type="dxa"/>
            </w:tcMar>
          </w:tcPr>
          <w:p w:rsidR="00850F3D" w:rsidRDefault="00092570">
            <w:pPr>
              <w:spacing w:after="60" w:line="240" w:lineRule="auto"/>
            </w:pPr>
            <w:r>
              <w:rPr>
                <w:rFonts w:ascii="Roboto Condensed" w:eastAsia="Roboto Condensed" w:hAnsi="Roboto Condensed"/>
                <w:b/>
                <w:color w:val="14264F"/>
                <w:sz w:val="22"/>
              </w:rPr>
              <w:t>CELEBRATION &amp; REWARD</w:t>
            </w:r>
          </w:p>
          <w:p w:rsidR="00850F3D" w:rsidRDefault="00092570">
            <w:pPr>
              <w:spacing w:line="250" w:lineRule="auto"/>
            </w:pPr>
            <w:r>
              <w:rPr>
                <w:sz w:val="17"/>
              </w:rPr>
              <w:t xml:space="preserve">Merit points, praise, awards, postcards home and celebration events that </w:t>
            </w:r>
            <w:proofErr w:type="spellStart"/>
            <w:r>
              <w:rPr>
                <w:sz w:val="17"/>
              </w:rPr>
              <w:t>recognise</w:t>
            </w:r>
            <w:proofErr w:type="spellEnd"/>
            <w:r>
              <w:rPr>
                <w:sz w:val="17"/>
              </w:rPr>
              <w:t xml:space="preserve"> effort, progress, character and contribution.</w:t>
            </w:r>
          </w:p>
        </w:tc>
      </w:tr>
      <w:tr w:rsidR="00850F3D">
        <w:trPr>
          <w:jc w:val="center"/>
        </w:trPr>
        <w:tc>
          <w:tcPr>
            <w:tcW w:w="10095" w:type="dxa"/>
            <w:gridSpan w:val="3"/>
            <w:tcBorders>
              <w:top w:val="single" w:sz="5" w:space="0" w:color="D7E1ED"/>
              <w:left w:val="single" w:sz="22" w:space="0" w:color="2E73C8"/>
              <w:bottom w:val="single" w:sz="5" w:space="0" w:color="D7E1ED"/>
              <w:right w:val="single" w:sz="5" w:space="0" w:color="D7E1ED"/>
            </w:tcBorders>
            <w:shd w:val="clear" w:color="auto" w:fill="EAF3FC"/>
            <w:tcMar>
              <w:top w:w="110" w:type="dxa"/>
              <w:left w:w="140" w:type="dxa"/>
              <w:bottom w:w="110" w:type="dxa"/>
              <w:right w:w="140" w:type="dxa"/>
            </w:tcMar>
          </w:tcPr>
          <w:p w:rsidR="00850F3D" w:rsidRDefault="00092570">
            <w:pPr>
              <w:spacing w:after="60" w:line="240" w:lineRule="auto"/>
            </w:pPr>
            <w:r>
              <w:rPr>
                <w:rFonts w:ascii="Roboto Condensed" w:eastAsia="Roboto Condensed" w:hAnsi="Roboto Condensed"/>
                <w:b/>
                <w:color w:val="2E73C8"/>
                <w:sz w:val="24"/>
              </w:rPr>
              <w:t>CLUB TIMETABLES</w:t>
            </w:r>
          </w:p>
          <w:p w:rsidR="00850F3D" w:rsidRDefault="00092570">
            <w:pPr>
              <w:spacing w:line="259" w:lineRule="auto"/>
            </w:pPr>
            <w:r>
              <w:t>The confirmed After-School PE Clubs programme is shown on the next page. The all-clubs timetable is included immediately after the PE clubs page. Students should check tutor notices, subject communications and PE information for the latest details.</w:t>
            </w:r>
            <w:proofErr w:type="spellStart"/>
            <w:r/>
            <w:proofErr w:type="spellEnd"/>
            <w:r/>
          </w:p>
        </w:tc>
      </w:tr>
    </w:tbl>
    <w:p w:rsidR="00850F3D" w:rsidRDefault="00850F3D"/>
    <w:p w:rsidR="00850F3D" w:rsidRDefault="00092570">
      <w:pPr>
        <w:spacing w:before="100" w:line="240" w:lineRule="auto"/>
        <w:jc w:val="center"/>
      </w:pPr>
      <w:r>
        <w:rPr>
          <w:noProof/>
        </w:rPr>
        <w:drawing>
          <wp:inline distT="0" distB="0" distL="0" distR="0">
            <wp:extent cx="6400800" cy="2286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bs_strip.jpg"/>
                    <pic:cNvPicPr/>
                  </pic:nvPicPr>
                  <pic:blipFill>
                    <a:blip r:embed="rId20"/>
                    <a:stretch>
                      <a:fillRect/>
                    </a:stretch>
                  </pic:blipFill>
                  <pic:spPr>
                    <a:xfrm>
                      <a:off x="0" y="0"/>
                      <a:ext cx="6400800" cy="2286000"/>
                    </a:xfrm>
                    <a:prstGeom prst="rect">
                      <a:avLst/>
                    </a:prstGeom>
                  </pic:spPr>
                </pic:pic>
              </a:graphicData>
            </a:graphic>
          </wp:inline>
        </w:drawing>
      </w:r>
    </w:p>
    <w:p w:rsidR="00850F3D" w:rsidRDefault="00092570">
      <w:r>
        <w:br w:type="page"/>
      </w:r>
    </w:p>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t>AFTER-SCHOOL PE CLUBS</w:t>
            </w:r>
          </w:p>
          <w:p w:rsidR="00850F3D" w:rsidRDefault="00092570">
            <w:pPr>
              <w:spacing w:line="240" w:lineRule="auto"/>
            </w:pPr>
            <w:r>
              <w:rPr>
                <w:color w:val="DDEBFA"/>
                <w:sz w:val="21"/>
              </w:rPr>
              <w:t>Confirmed weekly sports programme for 2026-2027</w:t>
            </w:r>
          </w:p>
        </w:tc>
        <w:tc>
          <w:tcPr>
            <w:tcW w:w="5047" w:type="dxa"/>
            <w:tcBorders>
              <w:bottom w:val="single" w:sz="18" w:space="0" w:color="2E73C8"/>
            </w:tcBorders>
            <w:tcMar>
              <w:top w:w="0" w:type="dxa"/>
              <w:left w:w="0" w:type="dxa"/>
              <w:bottom w:w="0" w:type="dxa"/>
              <w:right w:w="0" w:type="dxa"/>
            </w:tcMar>
          </w:tcPr>
          <w:p w:rsidR="00850F3D" w:rsidRDefault="00092570">
            <w:pPr>
              <w:spacing w:line="240" w:lineRule="auto"/>
            </w:pPr>
            <w:r>
              <w:rPr>
                <w:noProof/>
              </w:rPr>
              <w:drawing>
                <wp:inline distT="0" distB="0" distL="0" distR="0">
                  <wp:extent cx="2606040" cy="8046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bs_hero.jpg"/>
                          <pic:cNvPicPr/>
                        </pic:nvPicPr>
                        <pic:blipFill>
                          <a:blip r:embed="rId31"/>
                          <a:stretch>
                            <a:fillRect/>
                          </a:stretch>
                        </pic:blipFill>
                        <pic:spPr>
                          <a:xfrm>
                            <a:off x="0" y="0"/>
                            <a:ext cx="2606040" cy="804672"/>
                          </a:xfrm>
                          <a:prstGeom prst="rect">
                            <a:avLst/>
                          </a:prstGeom>
                        </pic:spPr>
                      </pic:pic>
                    </a:graphicData>
                  </a:graphic>
                </wp:inline>
              </w:drawing>
            </w:r>
          </w:p>
        </w:tc>
      </w:tr>
    </w:tbl>
    <w:p>
      <w:pPr>
        <w:spacing w:after="40"/>
      </w:pPr>
    </w:p>
    <w:p>
      <w:pPr>
        <w:spacing w:before="0" w:after="120"/>
        <w:jc w:val="center"/>
      </w:pPr>
      <w:r>
        <w:drawing>
          <wp:inline xmlns:a="http://schemas.openxmlformats.org/drawingml/2006/main" xmlns:pic="http://schemas.openxmlformats.org/drawingml/2006/picture">
            <wp:extent cx="6355080" cy="4236720"/>
            <wp:docPr id="37" name="Picture 37"/>
            <wp:cNvGraphicFramePr>
              <a:graphicFrameLocks noChangeAspect="1"/>
            </wp:cNvGraphicFramePr>
            <a:graphic>
              <a:graphicData uri="http://schemas.openxmlformats.org/drawingml/2006/picture">
                <pic:pic>
                  <pic:nvPicPr>
                    <pic:cNvPr id="0" name="After school clubs 2026 final(1).png"/>
                    <pic:cNvPicPr/>
                  </pic:nvPicPr>
                  <pic:blipFill>
                    <a:blip r:embed="rId40"/>
                    <a:stretch>
                      <a:fillRect/>
                    </a:stretch>
                  </pic:blipFill>
                  <pic:spPr>
                    <a:xfrm>
                      <a:off x="0" y="0"/>
                      <a:ext cx="6355080" cy="4236720"/>
                    </a:xfrm>
                    <a:prstGeom prst="rect"/>
                  </pic:spPr>
                </pic:pic>
              </a:graphicData>
            </a:graphic>
          </wp:inline>
        </w:drawing>
      </w:r>
    </w:p>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F4F8FD"/>
            <w:tcMar>
              <w:top w:w="110" w:type="dxa"/>
              <w:left w:w="150" w:type="dxa"/>
              <w:bottom w:w="110" w:type="dxa"/>
              <w:right w:w="150" w:type="dxa"/>
            </w:tcMar>
          </w:tcPr>
          <w:p w:rsidR="00850F3D" w:rsidRDefault="00092570">
            <w:pPr>
              <w:spacing w:line="269" w:lineRule="auto"/>
            </w:pPr>
            <w:r>
              <w:rPr>
                <w:sz w:val="19"/>
              </w:rPr>
            </w:r>
            <w:proofErr w:type="spellStart"/>
            <w:r>
              <w:rPr>
                <w:sz w:val="19"/>
              </w:rPr>
            </w:r>
            <w:proofErr w:type="spellEnd"/>
            <w:r>
              <w:rPr>
                <w:sz w:val="19"/>
              </w:rPr>
            </w:r>
            <w:r>
              <w:rPr>
                <w:rFonts w:ascii="Arial" w:hAnsi="Arial"/>
                <w:color w:val="172A4D"/>
                <w:sz w:val="18"/>
              </w:rPr>
              <w:t>Explore more: the full before-school, lunchtime and after-school clubs timetable is on the next page. Check academy notices for updates.</w:t>
            </w:r>
          </w:p>
        </w:tc>
      </w:tr>
    </w:tbl>
    <w:p>
      <w:pPr>
        <w:spacing w:after="0"/>
      </w:pPr>
    </w:p>
    <w:p w:rsidR="00850F3D" w:rsidRDefault="00092570">
      <w:r>
        <w:br w:type="page"/>
      </w:r>
    </w:p>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t>WEEKLY CLUBS TIMETABLE</w:t>
            </w:r>
          </w:p>
          <w:p w:rsidR="00850F3D" w:rsidRDefault="00092570">
            <w:pPr>
              <w:spacing w:line="240" w:lineRule="auto"/>
            </w:pPr>
            <w:r>
              <w:rPr>
                <w:color w:val="DDEBFA"/>
                <w:sz w:val="21"/>
              </w:rPr>
              <w:t>Autumn term 2026 | Before school, lunchtime and after school</w:t>
            </w:r>
          </w:p>
        </w:tc>
        <w:tc>
          <w:tcPr>
            <w:tcW w:w="5047" w:type="dxa"/>
            <w:tcBorders>
              <w:bottom w:val="single" w:sz="18" w:space="0" w:color="2E73C8"/>
            </w:tcBorders>
            <w:tcMar>
              <w:top w:w="0" w:type="dxa"/>
              <w:left w:w="0" w:type="dxa"/>
              <w:bottom w:w="0" w:type="dxa"/>
              <w:right w:w="0" w:type="dxa"/>
            </w:tcMar>
          </w:tcPr>
          <w:p w:rsidR="00850F3D" w:rsidRDefault="00092570">
            <w:pPr>
              <w:spacing w:line="240" w:lineRule="auto"/>
            </w:pPr>
            <w:r>
              <w:rPr>
                <w:noProof/>
              </w:rPr>
              <w:drawing>
                <wp:inline distT="0" distB="0" distL="0" distR="0">
                  <wp:extent cx="2606040" cy="8046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bs_hero.jpg"/>
                          <pic:cNvPicPr/>
                        </pic:nvPicPr>
                        <pic:blipFill>
                          <a:blip r:embed="rId31"/>
                          <a:stretch>
                            <a:fillRect/>
                          </a:stretch>
                        </pic:blipFill>
                        <pic:spPr>
                          <a:xfrm>
                            <a:off x="0" y="0"/>
                            <a:ext cx="2606040" cy="804672"/>
                          </a:xfrm>
                          <a:prstGeom prst="rect">
                            <a:avLst/>
                          </a:prstGeom>
                        </pic:spPr>
                      </pic:pic>
                    </a:graphicData>
                  </a:graphic>
                </wp:inline>
              </w:drawing>
            </w:r>
          </w:p>
        </w:tc>
      </w:tr>
    </w:tbl>
    <w:tbl>
      <w:tblPr>
        <w:tblW w:type="auto" w:w="0"/>
        <w:tblLayout w:type="fixed"/>
        <w:tblLook w:firstColumn="1" w:firstRow="1" w:lastColumn="0" w:lastRow="0" w:noHBand="0" w:noVBand="1" w:val="04A0"/>
      </w:tblPr>
      <w:tblGrid>
        <w:gridCol w:w="9994"/>
      </w:tblGrid>
      <w:tr>
        <w:tc>
          <w:tcPr>
            <w:tcW w:type="dxa" w:w="9029"/>
            <w:shd w:fill="EAF4FE"/>
            <w:tcBorders>
              <w:top w:val="single" w:sz="8" w:color="A8D3F5"/>
              <w:left w:val="single" w:sz="8" w:color="A8D3F5"/>
              <w:bottom w:val="single" w:sz="8" w:color="A8D3F5"/>
              <w:right w:val="single" w:sz="8" w:color="A8D3F5"/>
            </w:tcBorders>
            <w:tcMar>
              <w:top w:w="130" w:type="dxa"/>
              <w:start w:w="160" w:type="dxa"/>
              <w:bottom w:w="130" w:type="dxa"/>
              <w:end w:w="140" w:type="dxa"/>
            </w:tcMar>
          </w:tcPr>
          <w:p>
            <w:pPr>
              <w:spacing w:before="0" w:after="0" w:line="264" w:lineRule="auto"/>
            </w:pPr>
            <w:r>
              <w:rPr>
                <w:rFonts w:ascii="Arial" w:hAnsi="Arial"/>
                <w:b/>
                <w:color w:val="1B75BB"/>
                <w:sz w:val="22"/>
              </w:rPr>
              <w:t>FIND YOUR THING  •  MAKE FRIENDS  •  TRY SOMETHING NEW</w:t>
            </w:r>
          </w:p>
          <w:p>
            <w:pPr>
              <w:spacing w:before="0" w:after="0" w:line="264" w:lineRule="auto"/>
            </w:pPr>
            <w:r>
              <w:rPr>
                <w:rFonts w:ascii="Arial" w:hAnsi="Arial"/>
                <w:b w:val="0"/>
                <w:color w:val="172A4D"/>
                <w:sz w:val="18"/>
              </w:rPr>
              <w:t>There is something for everyone. Pick a club, give it a try and speak to the member of staff running it if you need more information.</w:t>
            </w:r>
          </w:p>
        </w:tc>
      </w:tr>
    </w:tbl>
    <w:p>
      <w:pPr>
        <w:spacing w:before="0" w:after="20" w:line="264" w:lineRule="auto"/>
      </w:pPr>
      <w:r>
        <w:t xml:space="preserve"> </w:t>
      </w:r>
    </w:p>
    <w:tbl>
      <w:tblPr>
        <w:tblW w:type="auto" w:w="0"/>
        <w:jc w:val="center"/>
        <w:tblLayout w:type="fixed"/>
        <w:tblLook w:firstColumn="1" w:firstRow="1" w:lastColumn="0" w:lastRow="0" w:noHBand="0" w:noVBand="1" w:val="04A0"/>
      </w:tblPr>
      <w:tblGrid>
        <w:gridCol w:w="1483"/>
        <w:gridCol w:w="1498"/>
        <w:gridCol w:w="2477"/>
        <w:gridCol w:w="4536"/>
      </w:tblGrid>
      <w:tr>
        <w:trPr>
          <w:tblHeader w:val="true"/>
        </w:trPr>
        <w:tc>
          <w:tcPr>
            <w:tcW w:type="dxa" w:w="1483"/>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172A4D"/>
          </w:tcPr>
          <w:p>
            <w:pPr>
              <w:spacing w:before="0" w:after="0" w:line="264" w:lineRule="auto"/>
              <w:jc w:val="center"/>
            </w:pPr>
            <w:r>
              <w:rPr>
                <w:rFonts w:ascii="Arial" w:hAnsi="Arial"/>
                <w:b/>
                <w:color w:val="FFFFFF"/>
                <w:sz w:val="16"/>
              </w:rPr>
              <w:t>DAY</w:t>
            </w:r>
          </w:p>
        </w:tc>
        <w:tc>
          <w:tcPr>
            <w:tcW w:type="dxa" w:w="1498"/>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172A4D"/>
          </w:tcPr>
          <w:p>
            <w:pPr>
              <w:spacing w:before="0" w:after="0" w:line="264" w:lineRule="auto"/>
              <w:jc w:val="center"/>
            </w:pPr>
            <w:r>
              <w:rPr>
                <w:rFonts w:ascii="Arial" w:hAnsi="Arial"/>
                <w:b/>
                <w:color w:val="FFFFFF"/>
                <w:sz w:val="16"/>
              </w:rPr>
              <w:t>BEFORE SCHOOL</w:t>
            </w:r>
          </w:p>
        </w:tc>
        <w:tc>
          <w:tcPr>
            <w:tcW w:type="dxa" w:w="2477"/>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172A4D"/>
          </w:tcPr>
          <w:p>
            <w:pPr>
              <w:spacing w:before="0" w:after="0" w:line="264" w:lineRule="auto"/>
              <w:jc w:val="left"/>
            </w:pPr>
            <w:r>
              <w:rPr>
                <w:rFonts w:ascii="Arial" w:hAnsi="Arial"/>
                <w:b/>
                <w:color w:val="FFFFFF"/>
                <w:sz w:val="16"/>
              </w:rPr>
              <w:t>LUNCHTIME</w:t>
            </w:r>
          </w:p>
        </w:tc>
        <w:tc>
          <w:tcPr>
            <w:tcW w:type="dxa" w:w="4536"/>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172A4D"/>
          </w:tcPr>
          <w:p>
            <w:pPr>
              <w:spacing w:before="0" w:after="0" w:line="264" w:lineRule="auto"/>
              <w:jc w:val="left"/>
            </w:pPr>
            <w:r>
              <w:rPr>
                <w:rFonts w:ascii="Arial" w:hAnsi="Arial"/>
                <w:b/>
                <w:color w:val="FFFFFF"/>
                <w:sz w:val="16"/>
              </w:rPr>
              <w:t>AFTER SCHOOL</w:t>
            </w:r>
          </w:p>
        </w:tc>
      </w:tr>
      <w:tr>
        <w:tc>
          <w:tcPr>
            <w:tcW w:type="dxa" w:w="1483"/>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1673B7"/>
          </w:tcPr>
          <w:p>
            <w:pPr>
              <w:spacing w:before="0" w:after="0" w:line="264" w:lineRule="auto"/>
              <w:jc w:val="center"/>
            </w:pPr>
            <w:r>
              <w:rPr>
                <w:rFonts w:ascii="Arial" w:hAnsi="Arial"/>
                <w:b/>
                <w:color w:val="FFFFFF"/>
                <w:sz w:val="18"/>
              </w:rPr>
              <w:t>MONDAY</w:t>
            </w:r>
          </w:p>
        </w:tc>
        <w:tc>
          <w:tcPr>
            <w:tcW w:type="dxa" w:w="1498"/>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FFFFF"/>
          </w:tcPr>
          <w:p>
            <w:pPr>
              <w:spacing w:before="0" w:after="0" w:line="264" w:lineRule="auto"/>
            </w:pPr>
            <w:r>
              <w:rPr>
                <w:rFonts w:ascii="Arial" w:hAnsi="Arial"/>
                <w:b w:val="0"/>
                <w:color w:val="54677B"/>
                <w:sz w:val="16"/>
              </w:rPr>
              <w:t>—</w:t>
            </w:r>
          </w:p>
        </w:tc>
        <w:tc>
          <w:tcPr>
            <w:tcW w:type="dxa" w:w="2477"/>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FFFFF"/>
          </w:tcPr>
          <w:p>
            <w:pPr>
              <w:spacing w:before="0" w:after="40" w:line="264" w:lineRule="auto"/>
            </w:pPr>
            <w:r>
              <w:rPr>
                <w:rFonts w:ascii="Arial" w:hAnsi="Arial"/>
                <w:b w:val="0"/>
                <w:color w:val="172A4D"/>
                <w:sz w:val="16"/>
              </w:rPr>
              <w:t>Creative Writing Club</w:t>
            </w:r>
          </w:p>
          <w:p>
            <w:pPr>
              <w:spacing w:before="0" w:after="0" w:line="264" w:lineRule="auto"/>
            </w:pPr>
            <w:r>
              <w:rPr>
                <w:rFonts w:ascii="Arial" w:hAnsi="Arial"/>
                <w:b w:val="0"/>
                <w:color w:val="172A4D"/>
                <w:sz w:val="16"/>
              </w:rPr>
              <w:t>All year groups welcome</w:t>
            </w:r>
          </w:p>
        </w:tc>
        <w:tc>
          <w:tcPr>
            <w:tcW w:type="dxa" w:w="4536"/>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FFFFF"/>
          </w:tcPr>
          <w:p>
            <w:pPr>
              <w:spacing w:before="0" w:after="40" w:line="264" w:lineRule="auto"/>
            </w:pPr>
            <w:r>
              <w:rPr>
                <w:rFonts w:ascii="Arial" w:hAnsi="Arial"/>
                <w:b w:val="0"/>
                <w:color w:val="172A4D"/>
                <w:sz w:val="17"/>
              </w:rPr>
              <w:t>Swimming — all years</w:t>
            </w:r>
          </w:p>
          <w:p>
            <w:pPr>
              <w:spacing w:before="0" w:after="0" w:line="264" w:lineRule="auto"/>
            </w:pPr>
            <w:r>
              <w:rPr>
                <w:rFonts w:ascii="Arial" w:hAnsi="Arial"/>
                <w:b w:val="0"/>
                <w:color w:val="172A4D"/>
                <w:sz w:val="17"/>
              </w:rPr>
              <w:t>Year 8 &amp; 9 football</w:t>
            </w:r>
          </w:p>
        </w:tc>
      </w:tr>
      <w:tr>
        <w:tc>
          <w:tcPr>
            <w:tcW w:type="dxa" w:w="1483"/>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187CA8"/>
          </w:tcPr>
          <w:p>
            <w:pPr>
              <w:spacing w:before="0" w:after="0" w:line="264" w:lineRule="auto"/>
              <w:jc w:val="center"/>
            </w:pPr>
            <w:r>
              <w:rPr>
                <w:rFonts w:ascii="Arial" w:hAnsi="Arial"/>
                <w:b/>
                <w:color w:val="FFFFFF"/>
                <w:sz w:val="18"/>
              </w:rPr>
              <w:t>TUESDAY</w:t>
            </w:r>
          </w:p>
        </w:tc>
        <w:tc>
          <w:tcPr>
            <w:tcW w:type="dxa" w:w="1498"/>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6F9FD"/>
          </w:tcPr>
          <w:p>
            <w:pPr>
              <w:spacing w:before="0" w:after="0" w:line="264" w:lineRule="auto"/>
            </w:pPr>
            <w:r>
              <w:rPr>
                <w:rFonts w:ascii="Arial" w:hAnsi="Arial"/>
                <w:b w:val="0"/>
                <w:color w:val="172A4D"/>
                <w:sz w:val="16"/>
              </w:rPr>
              <w:t>Choir</w:t>
            </w:r>
          </w:p>
        </w:tc>
        <w:tc>
          <w:tcPr>
            <w:tcW w:type="dxa" w:w="2477"/>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6F9FD"/>
          </w:tcPr>
          <w:p>
            <w:pPr>
              <w:spacing w:before="0" w:after="40" w:line="264" w:lineRule="auto"/>
            </w:pPr>
            <w:r>
              <w:rPr>
                <w:rFonts w:ascii="Arial" w:hAnsi="Arial"/>
                <w:b w:val="0"/>
                <w:color w:val="172A4D"/>
                <w:sz w:val="16"/>
              </w:rPr>
              <w:t>Gaming Club, IT1</w:t>
            </w:r>
          </w:p>
          <w:p>
            <w:pPr>
              <w:spacing w:before="0" w:after="0" w:line="264" w:lineRule="auto"/>
            </w:pPr>
            <w:r>
              <w:rPr>
                <w:rFonts w:ascii="Arial" w:hAnsi="Arial"/>
                <w:b w:val="0"/>
                <w:color w:val="172A4D"/>
                <w:sz w:val="16"/>
              </w:rPr>
              <w:t>Years 7 &amp; 8</w:t>
            </w:r>
          </w:p>
        </w:tc>
        <w:tc>
          <w:tcPr>
            <w:tcW w:type="dxa" w:w="4536"/>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6F9FD"/>
          </w:tcPr>
          <w:p>
            <w:pPr>
              <w:spacing w:before="0" w:after="40" w:line="264" w:lineRule="auto"/>
            </w:pPr>
            <w:r>
              <w:rPr>
                <w:rFonts w:ascii="Arial" w:hAnsi="Arial"/>
                <w:b w:val="0"/>
                <w:color w:val="172A4D"/>
                <w:sz w:val="17"/>
              </w:rPr>
              <w:t>Year 10 &amp; 11 netball</w:t>
            </w:r>
          </w:p>
          <w:p>
            <w:pPr>
              <w:spacing w:before="0" w:after="40" w:line="264" w:lineRule="auto"/>
            </w:pPr>
            <w:r>
              <w:rPr>
                <w:rFonts w:ascii="Arial" w:hAnsi="Arial"/>
                <w:b w:val="0"/>
                <w:color w:val="172A4D"/>
                <w:sz w:val="17"/>
              </w:rPr>
              <w:t>Year 10 &amp; 11 football</w:t>
            </w:r>
          </w:p>
          <w:p>
            <w:pPr>
              <w:spacing w:before="0" w:after="0" w:line="264" w:lineRule="auto"/>
            </w:pPr>
            <w:r>
              <w:rPr>
                <w:rFonts w:ascii="Arial" w:hAnsi="Arial"/>
                <w:b w:val="0"/>
                <w:color w:val="172A4D"/>
                <w:sz w:val="17"/>
              </w:rPr>
              <w:t>Alford Studio (Art Club) — all years</w:t>
            </w:r>
          </w:p>
        </w:tc>
      </w:tr>
      <w:tr>
        <w:tc>
          <w:tcPr>
            <w:tcW w:type="dxa" w:w="1483"/>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12845A"/>
          </w:tcPr>
          <w:p>
            <w:pPr>
              <w:spacing w:before="0" w:after="0" w:line="264" w:lineRule="auto"/>
              <w:jc w:val="center"/>
            </w:pPr>
            <w:r>
              <w:rPr>
                <w:rFonts w:ascii="Arial" w:hAnsi="Arial"/>
                <w:b/>
                <w:color w:val="FFFFFF"/>
                <w:sz w:val="18"/>
              </w:rPr>
              <w:t>WEDNESDAY</w:t>
            </w:r>
          </w:p>
        </w:tc>
        <w:tc>
          <w:tcPr>
            <w:tcW w:type="dxa" w:w="1498"/>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FFFFF"/>
          </w:tcPr>
          <w:p>
            <w:pPr>
              <w:spacing w:before="0" w:after="0" w:line="264" w:lineRule="auto"/>
            </w:pPr>
            <w:r>
              <w:rPr>
                <w:rFonts w:ascii="Arial" w:hAnsi="Arial"/>
                <w:b w:val="0"/>
                <w:color w:val="54677B"/>
                <w:sz w:val="16"/>
              </w:rPr>
              <w:t>—</w:t>
            </w:r>
          </w:p>
        </w:tc>
        <w:tc>
          <w:tcPr>
            <w:tcW w:type="dxa" w:w="2477"/>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FFFFF"/>
          </w:tcPr>
          <w:p>
            <w:pPr>
              <w:spacing w:before="0" w:after="0" w:line="264" w:lineRule="auto"/>
            </w:pPr>
            <w:r>
              <w:rPr>
                <w:rFonts w:ascii="Arial" w:hAnsi="Arial"/>
                <w:b w:val="0"/>
                <w:color w:val="172A4D"/>
                <w:sz w:val="16"/>
              </w:rPr>
              <w:t>DofE support sessions</w:t>
            </w:r>
          </w:p>
        </w:tc>
        <w:tc>
          <w:tcPr>
            <w:tcW w:type="dxa" w:w="4536"/>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FFFFF"/>
          </w:tcPr>
          <w:p>
            <w:pPr>
              <w:spacing w:before="0" w:after="40" w:line="264" w:lineRule="auto"/>
            </w:pPr>
            <w:r>
              <w:rPr>
                <w:rFonts w:ascii="Arial" w:hAnsi="Arial"/>
                <w:b w:val="0"/>
                <w:color w:val="172A4D"/>
                <w:sz w:val="17"/>
              </w:rPr>
              <w:t>Year 7–9 netball</w:t>
            </w:r>
          </w:p>
          <w:p>
            <w:pPr>
              <w:spacing w:before="0" w:after="40" w:line="264" w:lineRule="auto"/>
            </w:pPr>
            <w:r>
              <w:rPr>
                <w:rFonts w:ascii="Arial" w:hAnsi="Arial"/>
                <w:b w:val="0"/>
                <w:color w:val="172A4D"/>
                <w:sz w:val="17"/>
              </w:rPr>
              <w:t>Basketball — all years</w:t>
            </w:r>
          </w:p>
          <w:p>
            <w:pPr>
              <w:spacing w:before="0" w:after="40" w:line="264" w:lineRule="auto"/>
            </w:pPr>
            <w:r>
              <w:rPr>
                <w:rFonts w:ascii="Arial" w:hAnsi="Arial"/>
                <w:b w:val="0"/>
                <w:color w:val="172A4D"/>
                <w:sz w:val="17"/>
              </w:rPr>
              <w:t>Drama Club / show rehearsals</w:t>
            </w:r>
          </w:p>
          <w:p>
            <w:pPr>
              <w:spacing w:before="0" w:after="0" w:line="264" w:lineRule="auto"/>
            </w:pPr>
            <w:r>
              <w:rPr>
                <w:rFonts w:ascii="Arial" w:hAnsi="Arial"/>
                <w:b w:val="0"/>
                <w:color w:val="172A4D"/>
                <w:sz w:val="17"/>
              </w:rPr>
              <w:t>Maths homework club (IT2)</w:t>
            </w:r>
          </w:p>
        </w:tc>
      </w:tr>
      <w:tr>
        <w:tc>
          <w:tcPr>
            <w:tcW w:type="dxa" w:w="1483"/>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C78F12"/>
          </w:tcPr>
          <w:p>
            <w:pPr>
              <w:spacing w:before="0" w:after="0" w:line="264" w:lineRule="auto"/>
              <w:jc w:val="center"/>
            </w:pPr>
            <w:r>
              <w:rPr>
                <w:rFonts w:ascii="Arial" w:hAnsi="Arial"/>
                <w:b/>
                <w:color w:val="FFFFFF"/>
                <w:sz w:val="18"/>
              </w:rPr>
              <w:t>THURSDAY</w:t>
            </w:r>
          </w:p>
        </w:tc>
        <w:tc>
          <w:tcPr>
            <w:tcW w:type="dxa" w:w="1498"/>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6F9FD"/>
          </w:tcPr>
          <w:p>
            <w:pPr>
              <w:spacing w:before="0" w:after="0" w:line="264" w:lineRule="auto"/>
            </w:pPr>
            <w:r>
              <w:rPr>
                <w:rFonts w:ascii="Arial" w:hAnsi="Arial"/>
                <w:b w:val="0"/>
                <w:color w:val="54677B"/>
                <w:sz w:val="16"/>
              </w:rPr>
              <w:t>—</w:t>
            </w:r>
          </w:p>
        </w:tc>
        <w:tc>
          <w:tcPr>
            <w:tcW w:type="dxa" w:w="2477"/>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6F9FD"/>
          </w:tcPr>
          <w:p>
            <w:pPr>
              <w:spacing w:before="0" w:after="0" w:line="264" w:lineRule="auto"/>
            </w:pPr>
            <w:r>
              <w:rPr>
                <w:rFonts w:ascii="Arial" w:hAnsi="Arial"/>
                <w:b w:val="0"/>
                <w:color w:val="54677B"/>
                <w:sz w:val="16"/>
              </w:rPr>
              <w:t>—</w:t>
            </w:r>
          </w:p>
        </w:tc>
        <w:tc>
          <w:tcPr>
            <w:tcW w:type="dxa" w:w="4536"/>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6F9FD"/>
          </w:tcPr>
          <w:p>
            <w:pPr>
              <w:spacing w:before="0" w:after="40" w:line="264" w:lineRule="auto"/>
            </w:pPr>
            <w:r>
              <w:rPr>
                <w:rFonts w:ascii="Arial" w:hAnsi="Arial"/>
                <w:b w:val="0"/>
                <w:color w:val="172A4D"/>
                <w:sz w:val="17"/>
              </w:rPr>
              <w:t>Year 7 football</w:t>
            </w:r>
          </w:p>
          <w:p>
            <w:pPr>
              <w:spacing w:before="0" w:after="40" w:line="264" w:lineRule="auto"/>
            </w:pPr>
            <w:r>
              <w:rPr>
                <w:rFonts w:ascii="Arial" w:hAnsi="Arial"/>
                <w:b w:val="0"/>
                <w:color w:val="172A4D"/>
                <w:sz w:val="17"/>
              </w:rPr>
              <w:t>Badminton — all years</w:t>
            </w:r>
          </w:p>
          <w:p>
            <w:pPr>
              <w:spacing w:before="0" w:after="0" w:line="264" w:lineRule="auto"/>
            </w:pPr>
            <w:r>
              <w:rPr>
                <w:rFonts w:ascii="Arial" w:hAnsi="Arial"/>
                <w:b w:val="0"/>
                <w:color w:val="172A4D"/>
                <w:sz w:val="17"/>
              </w:rPr>
              <w:t>Computer Club — run by LongShop</w:t>
            </w:r>
          </w:p>
        </w:tc>
      </w:tr>
      <w:tr>
        <w:tc>
          <w:tcPr>
            <w:tcW w:type="dxa" w:w="1483"/>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BC2D69"/>
          </w:tcPr>
          <w:p>
            <w:pPr>
              <w:spacing w:before="0" w:after="0" w:line="264" w:lineRule="auto"/>
              <w:jc w:val="center"/>
            </w:pPr>
            <w:r>
              <w:rPr>
                <w:rFonts w:ascii="Arial" w:hAnsi="Arial"/>
                <w:b/>
                <w:color w:val="FFFFFF"/>
                <w:sz w:val="18"/>
              </w:rPr>
              <w:t>FRIDAY</w:t>
            </w:r>
          </w:p>
        </w:tc>
        <w:tc>
          <w:tcPr>
            <w:tcW w:type="dxa" w:w="1498"/>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FFFFF"/>
          </w:tcPr>
          <w:p>
            <w:pPr>
              <w:spacing w:before="0" w:after="0" w:line="264" w:lineRule="auto"/>
            </w:pPr>
            <w:r>
              <w:rPr>
                <w:rFonts w:ascii="Arial" w:hAnsi="Arial"/>
                <w:b w:val="0"/>
                <w:color w:val="54677B"/>
                <w:sz w:val="16"/>
              </w:rPr>
              <w:t>—</w:t>
            </w:r>
          </w:p>
        </w:tc>
        <w:tc>
          <w:tcPr>
            <w:tcW w:type="dxa" w:w="2477"/>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FFFFF"/>
          </w:tcPr>
          <w:p>
            <w:pPr>
              <w:spacing w:before="0" w:after="40" w:line="264" w:lineRule="auto"/>
            </w:pPr>
            <w:r>
              <w:rPr>
                <w:rFonts w:ascii="Arial" w:hAnsi="Arial"/>
                <w:b w:val="0"/>
                <w:color w:val="172A4D"/>
                <w:sz w:val="16"/>
              </w:rPr>
              <w:t>Gaming Club, IT1 — Years 9–11</w:t>
            </w:r>
          </w:p>
          <w:p>
            <w:pPr>
              <w:spacing w:before="0" w:after="0" w:line="264" w:lineRule="auto"/>
            </w:pPr>
            <w:r>
              <w:rPr>
                <w:rFonts w:ascii="Arial" w:hAnsi="Arial"/>
                <w:b w:val="0"/>
                <w:color w:val="172A4D"/>
                <w:sz w:val="16"/>
              </w:rPr>
              <w:t>Art 4 Wellbeing — all year groups</w:t>
            </w:r>
          </w:p>
        </w:tc>
        <w:tc>
          <w:tcPr>
            <w:tcW w:type="dxa" w:w="4536"/>
            <w:vAlign w:val="center"/>
            <w:tcMar>
              <w:top w:w="115" w:type="dxa"/>
              <w:start w:w="105" w:type="dxa"/>
              <w:bottom w:w="105" w:type="dxa"/>
              <w:end w:w="80" w:type="dxa"/>
            </w:tcMar>
            <w:tcBorders>
              <w:top w:val="single" w:sz="5" w:color="CEDCED"/>
              <w:left w:val="single" w:sz="5" w:color="CEDCED"/>
              <w:bottom w:val="single" w:sz="5" w:color="CEDCED"/>
              <w:right w:val="single" w:sz="5" w:color="CEDCED"/>
            </w:tcBorders>
            <w:shd w:fill="FFFFFF"/>
          </w:tcPr>
          <w:p>
            <w:pPr>
              <w:spacing w:before="0" w:after="40" w:line="264" w:lineRule="auto"/>
            </w:pPr>
            <w:r>
              <w:rPr>
                <w:rFonts w:ascii="Arial" w:hAnsi="Arial"/>
                <w:b w:val="0"/>
                <w:color w:val="172A4D"/>
                <w:sz w:val="17"/>
              </w:rPr>
              <w:t>Show rehearsals (once begun)</w:t>
            </w:r>
          </w:p>
          <w:p>
            <w:pPr>
              <w:spacing w:before="0" w:after="0" w:line="264" w:lineRule="auto"/>
            </w:pPr>
            <w:r>
              <w:rPr>
                <w:rFonts w:ascii="Arial" w:hAnsi="Arial"/>
                <w:b w:val="0"/>
                <w:color w:val="172A4D"/>
                <w:sz w:val="17"/>
              </w:rPr>
              <w:t>GCSE PE</w:t>
            </w:r>
          </w:p>
        </w:tc>
      </w:tr>
    </w:tbl>
    <w:tbl>
      <w:tblPr>
        <w:tblW w:type="auto" w:w="0"/>
        <w:tblLayout w:type="fixed"/>
        <w:tblLook w:firstColumn="1" w:firstRow="1" w:lastColumn="0" w:lastRow="0" w:noHBand="0" w:noVBand="1" w:val="04A0"/>
      </w:tblPr>
      <w:tblGrid>
        <w:gridCol w:w="9994"/>
      </w:tblGrid>
      <w:tr>
        <w:tc>
          <w:tcPr>
            <w:tcW w:type="dxa" w:w="9029"/>
            <w:shd w:fill="FFF5DE"/>
            <w:tcBorders>
              <w:top w:val="single" w:sz="7" w:color="E9CA79"/>
              <w:left w:val="single" w:sz="7" w:color="E9CA79"/>
              <w:bottom w:val="single" w:sz="7" w:color="E9CA79"/>
              <w:right w:val="single" w:sz="7" w:color="E9CA79"/>
            </w:tcBorders>
            <w:tcMar>
              <w:top w:w="110" w:type="dxa"/>
              <w:start w:w="140" w:type="dxa"/>
              <w:bottom w:w="110" w:type="dxa"/>
              <w:end w:w="140" w:type="dxa"/>
            </w:tcMar>
          </w:tcPr>
          <w:p>
            <w:pPr>
              <w:spacing w:before="0" w:after="0" w:line="264" w:lineRule="auto"/>
            </w:pPr>
            <w:r>
              <w:rPr>
                <w:rFonts w:ascii="Arial" w:hAnsi="Arial"/>
                <w:b/>
                <w:color w:val="172A4D"/>
                <w:sz w:val="19"/>
              </w:rPr>
              <w:t>ALSO RUNNING  |  KS4 Book Club — half-termly</w:t>
            </w:r>
          </w:p>
          <w:p>
            <w:pPr>
              <w:spacing w:before="0" w:after="0" w:line="264" w:lineRule="auto"/>
            </w:pPr>
            <w:r>
              <w:rPr>
                <w:rFonts w:ascii="Arial" w:hAnsi="Arial"/>
                <w:b w:val="0"/>
                <w:color w:val="172A4D"/>
                <w:sz w:val="17"/>
              </w:rPr>
              <w:t>No breaktime clubs are listed in the current timetable. PE clubs run 3:00–4:00pm and an after-school bus is available. Other club times and arrangements should be checked with the club lead.</w:t>
            </w:r>
          </w:p>
        </w:tc>
      </w:tr>
    </w:tbl>
    <w:p>
      <w:pPr>
        <w:spacing w:before="0" w:after="0" w:line="264" w:lineRule="auto"/>
      </w:pPr>
      <w:r>
        <w:t xml:space="preserve"> </w:t>
      </w:r>
    </w:p>
    <w:tbl>
      <w:tblPr>
        <w:tblW w:type="auto" w:w="0"/>
        <w:tblLayout w:type="fixed"/>
        <w:tblLook w:firstColumn="1" w:firstRow="1" w:lastColumn="0" w:lastRow="0" w:noHBand="0" w:noVBand="1" w:val="04A0"/>
      </w:tblPr>
      <w:tblGrid>
        <w:gridCol w:w="7992"/>
        <w:gridCol w:w="2002"/>
      </w:tblGrid>
      <w:tr>
        <w:tc>
          <w:tcPr>
            <w:tcW w:type="dxa" w:w="7992"/>
            <w:shd w:fill="EAF4FE"/>
            <w:tcBorders>
              <w:top w:val="single" w:sz="7" w:color="A8D3F5"/>
              <w:left w:val="single" w:sz="7" w:color="A8D3F5"/>
              <w:bottom w:val="single" w:sz="7" w:color="A8D3F5"/>
              <w:right w:val="single" w:sz="7" w:color="A8D3F5"/>
            </w:tcBorders>
            <w:tcMar>
              <w:top w:w="140" w:type="dxa"/>
              <w:start w:w="150" w:type="dxa"/>
              <w:bottom w:w="130" w:type="dxa"/>
              <w:end w:w="90" w:type="dxa"/>
            </w:tcMar>
            <w:vAlign w:val="center"/>
          </w:tcPr>
          <w:p>
            <w:pPr>
              <w:spacing w:before="0" w:after="0" w:line="264" w:lineRule="auto"/>
            </w:pPr>
            <w:r>
              <w:rPr>
                <w:rFonts w:ascii="Arial" w:hAnsi="Arial"/>
                <w:b/>
                <w:color w:val="1B75BB"/>
                <w:sz w:val="21"/>
              </w:rPr>
              <w:t>STAY CONNECTED WITH ALDE VALLEY</w:t>
            </w:r>
          </w:p>
          <w:p>
            <w:pPr>
              <w:spacing w:before="0" w:after="0" w:line="264" w:lineRule="auto"/>
            </w:pPr>
            <w:r>
              <w:rPr>
                <w:rFonts w:ascii="Arial" w:hAnsi="Arial"/>
                <w:b w:val="0"/>
                <w:color w:val="172A4D"/>
                <w:sz w:val="18"/>
              </w:rPr>
              <w:t>Scan for the academy website and the latest school information.</w:t>
            </w:r>
          </w:p>
          <w:p>
            <w:pPr>
              <w:spacing w:before="0" w:after="0" w:line="264" w:lineRule="auto"/>
            </w:pPr>
            <w:r>
              <w:rPr>
                <w:rFonts w:ascii="Arial" w:hAnsi="Arial"/>
                <w:b w:val="0"/>
                <w:color w:val="54677B"/>
                <w:sz w:val="16"/>
              </w:rPr>
              <w:t>For the latest changes to clubs, please check school communications.</w:t>
            </w:r>
          </w:p>
        </w:tc>
        <w:tc>
          <w:tcPr>
            <w:tcW w:type="dxa" w:w="2002"/>
            <w:shd w:fill="EAF4FE"/>
            <w:tcBorders>
              <w:top w:val="single" w:sz="7" w:color="A8D3F5"/>
              <w:left w:val="single" w:sz="7" w:color="A8D3F5"/>
              <w:bottom w:val="single" w:sz="7" w:color="A8D3F5"/>
              <w:right w:val="single" w:sz="7" w:color="A8D3F5"/>
            </w:tcBorders>
            <w:tcMar>
              <w:top w:w="140" w:type="dxa"/>
              <w:start w:w="150" w:type="dxa"/>
              <w:bottom w:w="130" w:type="dxa"/>
              <w:end w:w="90" w:type="dxa"/>
            </w:tcMar>
            <w:vAlign w:val="center"/>
          </w:tcPr>
          <w:p>
            <w:pPr>
              <w:spacing w:before="0" w:after="0" w:line="264" w:lineRule="auto"/>
              <w:jc w:val="center"/>
            </w:pPr>
            <w:r>
              <w:drawing>
                <wp:inline xmlns:a="http://schemas.openxmlformats.org/drawingml/2006/main" xmlns:pic="http://schemas.openxmlformats.org/drawingml/2006/picture">
                  <wp:extent cx="1024128" cy="1024128"/>
                  <wp:docPr id="38" name="Picture 38"/>
                  <wp:cNvGraphicFramePr>
                    <a:graphicFrameLocks noChangeAspect="1"/>
                  </wp:cNvGraphicFramePr>
                  <a:graphic>
                    <a:graphicData uri="http://schemas.openxmlformats.org/drawingml/2006/picture">
                      <pic:pic>
                        <pic:nvPicPr>
                          <pic:cNvPr id="0" name="aspire_academy_site_qr.png"/>
                          <pic:cNvPicPr/>
                        </pic:nvPicPr>
                        <pic:blipFill>
                          <a:blip r:embed="rId41"/>
                          <a:stretch>
                            <a:fillRect/>
                          </a:stretch>
                        </pic:blipFill>
                        <pic:spPr>
                          <a:xfrm>
                            <a:off x="0" y="0"/>
                            <a:ext cx="1024128" cy="1024128"/>
                          </a:xfrm>
                          <a:prstGeom prst="rect"/>
                        </pic:spPr>
                      </pic:pic>
                    </a:graphicData>
                  </a:graphic>
                </wp:inline>
              </w:drawing>
            </w:r>
          </w:p>
        </w:tc>
      </w:tr>
    </w:tbl>
    <w:p>
      <w:r>
        <w:br w:type="page"/>
      </w:r>
    </w:p>
    <w:tbl>
      <w:tblPr>
        <w:tblW w:w="0" w:type="auto"/>
        <w:jc w:val="center"/>
        <w:tblLayout w:type="fixed"/>
        <w:tblLook w:val="04A0" w:firstRow="1" w:lastRow="0" w:firstColumn="1" w:lastColumn="0" w:noHBand="0" w:noVBand="1"/>
      </w:tblPr>
      <w:tblGrid>
        <w:gridCol w:w="5047"/>
        <w:gridCol w:w="5047"/>
      </w:tblGrid>
      <w:tr w:rsidR="00850F3D">
        <w:trPr>
          <w:jc w:val="center"/>
        </w:trPr>
        <w:tc>
          <w:tcPr>
            <w:tcW w:w="5047"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LEADERSHIP, CAREERS AND BRIGHT FUTURES</w:t>
            </w:r>
          </w:p>
          <w:p w:rsidR="00850F3D" w:rsidRDefault="00092570">
            <w:pPr>
              <w:spacing w:line="240" w:lineRule="auto"/>
            </w:pPr>
            <w:r>
              <w:rPr>
                <w:color w:val="DDEBFA"/>
                <w:sz w:val="21"/>
              </w:rPr>
              <w:t>Preparing students for life beyond school</w:t>
            </w:r>
          </w:p>
        </w:tc>
        <w:tc>
          <w:tcPr>
            <w:tcW w:w="5047" w:type="dxa"/>
            <w:tcBorders>
              <w:bottom w:val="single" w:sz="18" w:space="0" w:color="2E73C8"/>
            </w:tcBorders>
            <w:tcMar>
              <w:top w:w="0" w:type="dxa"/>
              <w:left w:w="0" w:type="dxa"/>
              <w:bottom w:w="0" w:type="dxa"/>
              <w:right w:w="0" w:type="dxa"/>
            </w:tcMar>
          </w:tcPr>
          <w:p w:rsidR="00850F3D" w:rsidRDefault="00092570">
            <w:pPr>
              <w:spacing w:line="240" w:lineRule="auto"/>
            </w:pPr>
            <w:r>
              <w:rPr>
                <w:noProof/>
              </w:rPr>
              <w:drawing>
                <wp:inline distT="0" distB="0" distL="0" distR="0">
                  <wp:extent cx="2606040" cy="80467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eers_hero.jpg"/>
                          <pic:cNvPicPr/>
                        </pic:nvPicPr>
                        <pic:blipFill>
                          <a:blip r:embed="rId32"/>
                          <a:stretch>
                            <a:fillRect/>
                          </a:stretch>
                        </pic:blipFill>
                        <pic:spPr>
                          <a:xfrm>
                            <a:off x="0" y="0"/>
                            <a:ext cx="2606040" cy="804672"/>
                          </a:xfrm>
                          <a:prstGeom prst="rect">
                            <a:avLst/>
                          </a:prstGeom>
                        </pic:spPr>
                      </pic:pic>
                    </a:graphicData>
                  </a:graphic>
                </wp:inline>
              </w:drawing>
            </w:r>
          </w:p>
        </w:tc>
      </w:tr>
    </w:tbl>
    <w:p w:rsidR="00850F3D" w:rsidRDefault="00850F3D"/>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left w:val="single" w:sz="18" w:space="0" w:color="2E73C8"/>
            </w:tcBorders>
            <w:shd w:val="clear" w:color="auto" w:fill="F4F8FD"/>
            <w:tcMar>
              <w:top w:w="110" w:type="dxa"/>
              <w:left w:w="150" w:type="dxa"/>
              <w:bottom w:w="110" w:type="dxa"/>
              <w:right w:w="150" w:type="dxa"/>
            </w:tcMar>
          </w:tcPr>
          <w:p w:rsidR="00850F3D" w:rsidRDefault="00092570">
            <w:pPr>
              <w:spacing w:line="269" w:lineRule="auto"/>
            </w:pPr>
            <w:r>
              <w:rPr>
                <w:sz w:val="20"/>
              </w:rPr>
              <w:t>ASPIRE helps students understand themselves, contribute to their community and make informed choices. Careers education is embedded through tutor time, lessons, assemblies, employer encounters, college links and individual guidance.</w:t>
            </w:r>
          </w:p>
        </w:tc>
      </w:tr>
    </w:tbl>
    <w:p w:rsidR="00850F3D" w:rsidRDefault="00850F3D"/>
    <w:tbl>
      <w:tblPr>
        <w:tblW w:w="0" w:type="auto"/>
        <w:jc w:val="center"/>
        <w:tblLayout w:type="fixed"/>
        <w:tblLook w:val="04A0" w:firstRow="1" w:lastRow="0" w:firstColumn="1" w:lastColumn="0" w:noHBand="0" w:noVBand="1"/>
      </w:tblPr>
      <w:tblGrid>
        <w:gridCol w:w="3365"/>
        <w:gridCol w:w="3365"/>
        <w:gridCol w:w="3365"/>
      </w:tblGrid>
      <w:tr w:rsidR="00850F3D">
        <w:trPr>
          <w:jc w:val="center"/>
        </w:trPr>
        <w:tc>
          <w:tcPr>
            <w:tcW w:w="3365" w:type="dxa"/>
            <w:tcBorders>
              <w:bottom w:val="single" w:sz="5" w:space="0" w:color="D7E1ED"/>
            </w:tcBorders>
            <w:shd w:val="clear" w:color="auto" w:fill="14264F"/>
            <w:tcMar>
              <w:top w:w="85" w:type="dxa"/>
              <w:left w:w="95" w:type="dxa"/>
              <w:bottom w:w="85" w:type="dxa"/>
              <w:right w:w="95" w:type="dxa"/>
            </w:tcMar>
          </w:tcPr>
          <w:p w:rsidR="00850F3D" w:rsidRDefault="00092570">
            <w:pPr>
              <w:spacing w:line="240" w:lineRule="auto"/>
            </w:pPr>
            <w:r>
              <w:rPr>
                <w:rFonts w:ascii="Roboto Condensed" w:eastAsia="Roboto Condensed" w:hAnsi="Roboto Condensed"/>
                <w:b/>
                <w:color w:val="FFFFFF"/>
              </w:rPr>
              <w:t>YEAR 7-8</w:t>
            </w:r>
          </w:p>
        </w:tc>
        <w:tc>
          <w:tcPr>
            <w:tcW w:w="3365" w:type="dxa"/>
            <w:tcBorders>
              <w:bottom w:val="single" w:sz="5" w:space="0" w:color="D7E1ED"/>
            </w:tcBorders>
            <w:shd w:val="clear" w:color="auto" w:fill="EAF3FC"/>
            <w:tcMar>
              <w:top w:w="85" w:type="dxa"/>
              <w:left w:w="95" w:type="dxa"/>
              <w:bottom w:w="85" w:type="dxa"/>
              <w:right w:w="95" w:type="dxa"/>
            </w:tcMar>
          </w:tcPr>
          <w:p w:rsidR="00850F3D" w:rsidRDefault="00092570">
            <w:pPr>
              <w:spacing w:line="240" w:lineRule="auto"/>
            </w:pPr>
            <w:r>
              <w:rPr>
                <w:rFonts w:ascii="Roboto Condensed" w:eastAsia="Roboto Condensed" w:hAnsi="Roboto Condensed"/>
                <w:b/>
                <w:color w:val="2E73C8"/>
              </w:rPr>
              <w:t>EXPLORE</w:t>
            </w:r>
          </w:p>
        </w:tc>
        <w:tc>
          <w:tcPr>
            <w:tcW w:w="3365" w:type="dxa"/>
            <w:tcBorders>
              <w:bottom w:val="single" w:sz="5" w:space="0" w:color="D7E1ED"/>
            </w:tcBorders>
            <w:shd w:val="clear" w:color="auto" w:fill="FFFFFF"/>
            <w:tcMar>
              <w:top w:w="85" w:type="dxa"/>
              <w:left w:w="95" w:type="dxa"/>
              <w:bottom w:w="85" w:type="dxa"/>
              <w:right w:w="95" w:type="dxa"/>
            </w:tcMar>
          </w:tcPr>
          <w:p w:rsidR="00850F3D" w:rsidRDefault="00092570">
            <w:pPr>
              <w:spacing w:line="247" w:lineRule="auto"/>
            </w:pPr>
            <w:r>
              <w:rPr>
                <w:sz w:val="17"/>
              </w:rPr>
              <w:t>Tutor activities, curriculum links, college awareness and encounters that build curiosity about future pathways.</w:t>
            </w:r>
          </w:p>
        </w:tc>
      </w:tr>
      <w:tr w:rsidR="00850F3D">
        <w:trPr>
          <w:jc w:val="center"/>
        </w:trPr>
        <w:tc>
          <w:tcPr>
            <w:tcW w:w="3365" w:type="dxa"/>
            <w:tcBorders>
              <w:bottom w:val="single" w:sz="5" w:space="0" w:color="D7E1ED"/>
            </w:tcBorders>
            <w:shd w:val="clear" w:color="auto" w:fill="14264F"/>
            <w:tcMar>
              <w:top w:w="85" w:type="dxa"/>
              <w:left w:w="95" w:type="dxa"/>
              <w:bottom w:w="85" w:type="dxa"/>
              <w:right w:w="95" w:type="dxa"/>
            </w:tcMar>
          </w:tcPr>
          <w:p w:rsidR="00850F3D" w:rsidRDefault="00092570">
            <w:pPr>
              <w:spacing w:line="240" w:lineRule="auto"/>
            </w:pPr>
            <w:r>
              <w:rPr>
                <w:rFonts w:ascii="Roboto Condensed" w:eastAsia="Roboto Condensed" w:hAnsi="Roboto Condensed"/>
                <w:b/>
                <w:color w:val="FFFFFF"/>
              </w:rPr>
              <w:t>YEAR 9</w:t>
            </w:r>
          </w:p>
        </w:tc>
        <w:tc>
          <w:tcPr>
            <w:tcW w:w="3365" w:type="dxa"/>
            <w:tcBorders>
              <w:bottom w:val="single" w:sz="5" w:space="0" w:color="D7E1ED"/>
            </w:tcBorders>
            <w:shd w:val="clear" w:color="auto" w:fill="EAF3FC"/>
            <w:tcMar>
              <w:top w:w="85" w:type="dxa"/>
              <w:left w:w="95" w:type="dxa"/>
              <w:bottom w:w="85" w:type="dxa"/>
              <w:right w:w="95" w:type="dxa"/>
            </w:tcMar>
          </w:tcPr>
          <w:p w:rsidR="00850F3D" w:rsidRDefault="00092570">
            <w:pPr>
              <w:spacing w:line="240" w:lineRule="auto"/>
            </w:pPr>
            <w:r>
              <w:rPr>
                <w:rFonts w:ascii="Roboto Condensed" w:eastAsia="Roboto Condensed" w:hAnsi="Roboto Condensed"/>
                <w:b/>
                <w:color w:val="2E73C8"/>
              </w:rPr>
              <w:t>DISCOVER</w:t>
            </w:r>
          </w:p>
        </w:tc>
        <w:tc>
          <w:tcPr>
            <w:tcW w:w="3365" w:type="dxa"/>
            <w:tcBorders>
              <w:bottom w:val="single" w:sz="5" w:space="0" w:color="D7E1ED"/>
            </w:tcBorders>
            <w:shd w:val="clear" w:color="auto" w:fill="F4F8FD"/>
            <w:tcMar>
              <w:top w:w="85" w:type="dxa"/>
              <w:left w:w="95" w:type="dxa"/>
              <w:bottom w:w="85" w:type="dxa"/>
              <w:right w:w="95" w:type="dxa"/>
            </w:tcMar>
          </w:tcPr>
          <w:p w:rsidR="00850F3D" w:rsidRDefault="00092570">
            <w:pPr>
              <w:spacing w:line="247" w:lineRule="auto"/>
            </w:pPr>
            <w:r>
              <w:rPr>
                <w:sz w:val="17"/>
              </w:rPr>
              <w:t>Suffolk New College visit, option choices, Duke of Edinburgh and growing leadership opportunities.</w:t>
            </w:r>
          </w:p>
        </w:tc>
      </w:tr>
      <w:tr w:rsidR="00850F3D">
        <w:trPr>
          <w:jc w:val="center"/>
        </w:trPr>
        <w:tc>
          <w:tcPr>
            <w:tcW w:w="3365" w:type="dxa"/>
            <w:tcBorders>
              <w:bottom w:val="single" w:sz="5" w:space="0" w:color="D7E1ED"/>
            </w:tcBorders>
            <w:shd w:val="clear" w:color="auto" w:fill="14264F"/>
            <w:tcMar>
              <w:top w:w="85" w:type="dxa"/>
              <w:left w:w="95" w:type="dxa"/>
              <w:bottom w:w="85" w:type="dxa"/>
              <w:right w:w="95" w:type="dxa"/>
            </w:tcMar>
          </w:tcPr>
          <w:p w:rsidR="00850F3D" w:rsidRDefault="00092570">
            <w:pPr>
              <w:spacing w:line="240" w:lineRule="auto"/>
            </w:pPr>
            <w:r>
              <w:rPr>
                <w:rFonts w:ascii="Roboto Condensed" w:eastAsia="Roboto Condensed" w:hAnsi="Roboto Condensed"/>
                <w:b/>
                <w:color w:val="FFFFFF"/>
              </w:rPr>
              <w:t>YEAR 10</w:t>
            </w:r>
          </w:p>
        </w:tc>
        <w:tc>
          <w:tcPr>
            <w:tcW w:w="3365" w:type="dxa"/>
            <w:tcBorders>
              <w:bottom w:val="single" w:sz="5" w:space="0" w:color="D7E1ED"/>
            </w:tcBorders>
            <w:shd w:val="clear" w:color="auto" w:fill="EAF3FC"/>
            <w:tcMar>
              <w:top w:w="85" w:type="dxa"/>
              <w:left w:w="95" w:type="dxa"/>
              <w:bottom w:w="85" w:type="dxa"/>
              <w:right w:w="95" w:type="dxa"/>
            </w:tcMar>
          </w:tcPr>
          <w:p w:rsidR="00850F3D" w:rsidRDefault="00092570">
            <w:pPr>
              <w:spacing w:line="240" w:lineRule="auto"/>
            </w:pPr>
            <w:r>
              <w:rPr>
                <w:rFonts w:ascii="Roboto Condensed" w:eastAsia="Roboto Condensed" w:hAnsi="Roboto Condensed"/>
                <w:b/>
                <w:color w:val="2E73C8"/>
              </w:rPr>
              <w:t>EXPERIENCE</w:t>
            </w:r>
          </w:p>
        </w:tc>
        <w:tc>
          <w:tcPr>
            <w:tcW w:w="3365" w:type="dxa"/>
            <w:tcBorders>
              <w:bottom w:val="single" w:sz="5" w:space="0" w:color="D7E1ED"/>
            </w:tcBorders>
            <w:shd w:val="clear" w:color="auto" w:fill="FFFFFF"/>
            <w:tcMar>
              <w:top w:w="85" w:type="dxa"/>
              <w:left w:w="95" w:type="dxa"/>
              <w:bottom w:w="85" w:type="dxa"/>
              <w:right w:w="95" w:type="dxa"/>
            </w:tcMar>
          </w:tcPr>
          <w:p w:rsidR="00850F3D" w:rsidRDefault="00092570">
            <w:pPr>
              <w:spacing w:line="247" w:lineRule="auto"/>
            </w:pPr>
            <w:r>
              <w:rPr>
                <w:sz w:val="17"/>
              </w:rPr>
              <w:t>Mock interviews, employer engagement, apprenticeship information and a dedicated work experience week.</w:t>
            </w:r>
          </w:p>
        </w:tc>
      </w:tr>
      <w:tr w:rsidR="00850F3D">
        <w:trPr>
          <w:jc w:val="center"/>
        </w:trPr>
        <w:tc>
          <w:tcPr>
            <w:tcW w:w="3365" w:type="dxa"/>
            <w:tcBorders>
              <w:bottom w:val="single" w:sz="5" w:space="0" w:color="D7E1ED"/>
            </w:tcBorders>
            <w:shd w:val="clear" w:color="auto" w:fill="14264F"/>
            <w:tcMar>
              <w:top w:w="85" w:type="dxa"/>
              <w:left w:w="95" w:type="dxa"/>
              <w:bottom w:w="85" w:type="dxa"/>
              <w:right w:w="95" w:type="dxa"/>
            </w:tcMar>
          </w:tcPr>
          <w:p w:rsidR="00850F3D" w:rsidRDefault="00092570">
            <w:pPr>
              <w:spacing w:line="240" w:lineRule="auto"/>
            </w:pPr>
            <w:r>
              <w:rPr>
                <w:rFonts w:ascii="Roboto Condensed" w:eastAsia="Roboto Condensed" w:hAnsi="Roboto Condensed"/>
                <w:b/>
                <w:color w:val="FFFFFF"/>
              </w:rPr>
              <w:t>YEAR 11</w:t>
            </w:r>
          </w:p>
        </w:tc>
        <w:tc>
          <w:tcPr>
            <w:tcW w:w="3365" w:type="dxa"/>
            <w:tcBorders>
              <w:bottom w:val="single" w:sz="5" w:space="0" w:color="D7E1ED"/>
            </w:tcBorders>
            <w:shd w:val="clear" w:color="auto" w:fill="EAF3FC"/>
            <w:tcMar>
              <w:top w:w="85" w:type="dxa"/>
              <w:left w:w="95" w:type="dxa"/>
              <w:bottom w:w="85" w:type="dxa"/>
              <w:right w:w="95" w:type="dxa"/>
            </w:tcMar>
          </w:tcPr>
          <w:p w:rsidR="00850F3D" w:rsidRDefault="00092570">
            <w:pPr>
              <w:spacing w:line="240" w:lineRule="auto"/>
            </w:pPr>
            <w:r>
              <w:rPr>
                <w:rFonts w:ascii="Roboto Condensed" w:eastAsia="Roboto Condensed" w:hAnsi="Roboto Condensed"/>
                <w:b/>
                <w:color w:val="2E73C8"/>
              </w:rPr>
              <w:t>PROGRESS</w:t>
            </w:r>
          </w:p>
        </w:tc>
        <w:tc>
          <w:tcPr>
            <w:tcW w:w="3365" w:type="dxa"/>
            <w:tcBorders>
              <w:bottom w:val="single" w:sz="5" w:space="0" w:color="D7E1ED"/>
            </w:tcBorders>
            <w:shd w:val="clear" w:color="auto" w:fill="F4F8FD"/>
            <w:tcMar>
              <w:top w:w="85" w:type="dxa"/>
              <w:left w:w="95" w:type="dxa"/>
              <w:bottom w:w="85" w:type="dxa"/>
              <w:right w:w="95" w:type="dxa"/>
            </w:tcMar>
          </w:tcPr>
          <w:p w:rsidR="00850F3D" w:rsidRDefault="00092570">
            <w:pPr>
              <w:spacing w:line="247" w:lineRule="auto"/>
            </w:pPr>
            <w:r>
              <w:rPr>
                <w:sz w:val="17"/>
              </w:rPr>
              <w:t>Post-16 presentations, careers fair, college and apprenticeship support, applications and destination planning.</w:t>
            </w:r>
          </w:p>
        </w:tc>
      </w:tr>
    </w:tbl>
    <w:p w:rsidR="00850F3D" w:rsidRDefault="00092570">
      <w:pPr>
        <w:keepNext/>
        <w:spacing w:before="40" w:after="60" w:line="240" w:lineRule="auto"/>
      </w:pPr>
      <w:r>
        <w:rPr>
          <w:rFonts w:ascii="Roboto Condensed" w:eastAsia="Roboto Condensed" w:hAnsi="Roboto Condensed"/>
          <w:b/>
          <w:color w:val="14264F"/>
          <w:sz w:val="30"/>
        </w:rPr>
        <w:t>LEADERSHIP OPPORTUNITIES</w:t>
      </w:r>
    </w:p>
    <w:tbl>
      <w:tblPr>
        <w:tblW w:w="0" w:type="auto"/>
        <w:jc w:val="center"/>
        <w:tblLayout w:type="fixed"/>
        <w:tblLook w:val="04A0" w:firstRow="1" w:lastRow="0" w:firstColumn="1" w:lastColumn="0" w:noHBand="0" w:noVBand="1"/>
      </w:tblPr>
      <w:tblGrid>
        <w:gridCol w:w="5047"/>
        <w:gridCol w:w="5047"/>
        <w:gridCol w:w="215"/>
      </w:tblGrid>
      <w:tr w:rsidR="00850F3D">
        <w:trPr>
          <w:gridAfter w:val="1"/>
          <w:wAfter w:w="215" w:type="dxa"/>
          <w:jc w:val="center"/>
        </w:trPr>
        <w:tc>
          <w:tcPr>
            <w:tcW w:w="5047" w:type="dxa"/>
            <w:tcBorders>
              <w:top w:val="single" w:sz="11" w:space="0" w:color="78B9E6"/>
              <w:left w:val="single" w:sz="5" w:space="0" w:color="D7E1ED"/>
              <w:bottom w:val="single" w:sz="5" w:space="0" w:color="D7E1ED"/>
              <w:right w:val="single" w:sz="5" w:space="0" w:color="D7E1ED"/>
            </w:tcBorders>
            <w:shd w:val="clear" w:color="auto" w:fill="F4F8FD"/>
            <w:tcMar>
              <w:top w:w="100" w:type="dxa"/>
              <w:left w:w="125" w:type="dxa"/>
              <w:bottom w:w="100" w:type="dxa"/>
              <w:right w:w="125" w:type="dxa"/>
            </w:tcMar>
          </w:tcPr>
          <w:p w:rsidR="00850F3D" w:rsidRDefault="00850F3D"/>
          <w:p w:rsidR="00850F3D" w:rsidRDefault="00092570">
            <w:pPr>
              <w:spacing w:after="40" w:line="250" w:lineRule="auto"/>
              <w:ind w:left="230" w:hanging="187"/>
            </w:pPr>
            <w:r>
              <w:rPr>
                <w:b/>
                <w:color w:val="2E73C8"/>
                <w:sz w:val="19"/>
              </w:rPr>
              <w:t>•</w:t>
            </w:r>
            <w:r>
              <w:rPr>
                <w:sz w:val="17"/>
              </w:rPr>
              <w:t xml:space="preserve"> Subject Ambassadors and event leaders.</w:t>
            </w:r>
          </w:p>
          <w:p w:rsidR="00850F3D" w:rsidRDefault="00092570">
            <w:pPr>
              <w:spacing w:after="40" w:line="250" w:lineRule="auto"/>
              <w:ind w:left="230" w:hanging="187"/>
            </w:pPr>
            <w:r>
              <w:rPr>
                <w:b/>
                <w:color w:val="2E73C8"/>
                <w:sz w:val="19"/>
              </w:rPr>
              <w:t>•</w:t>
            </w:r>
            <w:r>
              <w:rPr>
                <w:sz w:val="17"/>
              </w:rPr>
              <w:t xml:space="preserve"> Sports Leaders and team responsibilities.</w:t>
            </w:r>
          </w:p>
          <w:p w:rsidR="00850F3D" w:rsidRDefault="00092570">
            <w:pPr>
              <w:spacing w:after="40" w:line="250" w:lineRule="auto"/>
              <w:ind w:left="230" w:hanging="187"/>
            </w:pPr>
            <w:r>
              <w:rPr>
                <w:b/>
                <w:color w:val="2E73C8"/>
                <w:sz w:val="19"/>
              </w:rPr>
              <w:t>•</w:t>
            </w:r>
            <w:r>
              <w:rPr>
                <w:sz w:val="17"/>
              </w:rPr>
              <w:t xml:space="preserve"> Peer mentoring and support roles.</w:t>
            </w:r>
          </w:p>
        </w:tc>
        <w:tc>
          <w:tcPr>
            <w:tcW w:w="5047" w:type="dxa"/>
            <w:tcBorders>
              <w:top w:val="single" w:sz="11" w:space="0" w:color="78B9E6"/>
              <w:left w:val="single" w:sz="5" w:space="0" w:color="D7E1ED"/>
              <w:bottom w:val="single" w:sz="5" w:space="0" w:color="D7E1ED"/>
              <w:right w:val="single" w:sz="5" w:space="0" w:color="D7E1ED"/>
            </w:tcBorders>
            <w:shd w:val="clear" w:color="auto" w:fill="F4F8FD"/>
            <w:tcMar>
              <w:top w:w="100" w:type="dxa"/>
              <w:left w:w="125" w:type="dxa"/>
              <w:bottom w:w="100" w:type="dxa"/>
              <w:right w:w="125" w:type="dxa"/>
            </w:tcMar>
          </w:tcPr>
          <w:p w:rsidR="00850F3D" w:rsidRDefault="00850F3D"/>
          <w:p w:rsidR="00850F3D" w:rsidRDefault="00092570">
            <w:pPr>
              <w:spacing w:after="40" w:line="250" w:lineRule="auto"/>
              <w:ind w:left="230" w:hanging="187"/>
            </w:pPr>
            <w:r>
              <w:rPr>
                <w:b/>
                <w:color w:val="3C3B7B"/>
                <w:sz w:val="19"/>
              </w:rPr>
              <w:t>•</w:t>
            </w:r>
            <w:r>
              <w:rPr>
                <w:sz w:val="17"/>
              </w:rPr>
              <w:t xml:space="preserve"> School Council and student voice.</w:t>
            </w:r>
          </w:p>
          <w:p w:rsidR="00850F3D" w:rsidRDefault="00092570">
            <w:pPr>
              <w:spacing w:after="40" w:line="250" w:lineRule="auto"/>
              <w:ind w:left="230" w:hanging="187"/>
            </w:pPr>
            <w:r>
              <w:rPr>
                <w:b/>
                <w:color w:val="3C3B7B"/>
                <w:sz w:val="19"/>
              </w:rPr>
              <w:t>•</w:t>
            </w:r>
            <w:r>
              <w:rPr>
                <w:sz w:val="17"/>
              </w:rPr>
              <w:t xml:space="preserve"> House events and celebration leadership.</w:t>
            </w:r>
          </w:p>
          <w:p w:rsidR="00850F3D" w:rsidRDefault="00092570">
            <w:pPr>
              <w:spacing w:after="40" w:line="250" w:lineRule="auto"/>
              <w:ind w:left="230" w:hanging="187"/>
            </w:pPr>
            <w:r>
              <w:rPr>
                <w:b/>
                <w:color w:val="3C3B7B"/>
                <w:sz w:val="19"/>
              </w:rPr>
              <w:t>•</w:t>
            </w:r>
            <w:r>
              <w:rPr>
                <w:sz w:val="17"/>
              </w:rPr>
              <w:t xml:space="preserve"> Volunteering and Duke of Edinburgh.</w:t>
            </w:r>
          </w:p>
        </w:tc>
      </w:tr>
      <w:tr w:rsidR="00850F3D">
        <w:trPr>
          <w:jc w:val="center"/>
        </w:trPr>
        <w:tc>
          <w:tcPr>
            <w:tcW w:w="10095" w:type="dxa"/>
            <w:gridSpan w:val="3"/>
            <w:tcBorders>
              <w:top w:val="single" w:sz="5" w:space="0" w:color="D7E1ED"/>
              <w:left w:val="single" w:sz="22" w:space="0" w:color="3C3B7B"/>
              <w:bottom w:val="single" w:sz="5" w:space="0" w:color="D7E1ED"/>
              <w:right w:val="single" w:sz="5" w:space="0" w:color="D7E1ED"/>
            </w:tcBorders>
            <w:shd w:val="clear" w:color="auto" w:fill="EAF3FC"/>
            <w:tcMar>
              <w:top w:w="110" w:type="dxa"/>
              <w:left w:w="140" w:type="dxa"/>
              <w:bottom w:w="110" w:type="dxa"/>
              <w:right w:w="140" w:type="dxa"/>
            </w:tcMar>
          </w:tcPr>
          <w:p w:rsidR="00850F3D" w:rsidRDefault="00092570">
            <w:pPr>
              <w:spacing w:after="60" w:line="240" w:lineRule="auto"/>
            </w:pPr>
            <w:r>
              <w:rPr>
                <w:rFonts w:ascii="Roboto Condensed" w:eastAsia="Roboto Condensed" w:hAnsi="Roboto Condensed"/>
                <w:b/>
                <w:color w:val="3C3B7B"/>
                <w:sz w:val="24"/>
              </w:rPr>
              <w:t>THE ASPIRE OUTCOME</w:t>
            </w:r>
          </w:p>
          <w:p w:rsidR="00850F3D" w:rsidRDefault="00092570">
            <w:pPr>
              <w:spacing w:line="259" w:lineRule="auto"/>
            </w:pPr>
            <w:r>
              <w:t>Responsible, respectful and aspirational young people who understand pathways, communicate with confidence and are ready to contribute positively.</w:t>
            </w:r>
          </w:p>
        </w:tc>
      </w:tr>
    </w:tbl>
    <w:p w:rsidR="00850F3D" w:rsidRDefault="00850F3D"/>
    <w:p w:rsidR="00850F3D" w:rsidRDefault="00092570">
      <w:pPr>
        <w:spacing w:before="100" w:line="240" w:lineRule="auto"/>
        <w:jc w:val="center"/>
      </w:pPr>
      <w:r>
        <w:rPr>
          <w:noProof/>
        </w:rPr>
        <w:drawing>
          <wp:inline distT="0" distB="0" distL="0" distR="0">
            <wp:extent cx="6400800" cy="2286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eers_strip.jpg"/>
                    <pic:cNvPicPr/>
                  </pic:nvPicPr>
                  <pic:blipFill>
                    <a:blip r:embed="rId18"/>
                    <a:stretch>
                      <a:fillRect/>
                    </a:stretch>
                  </pic:blipFill>
                  <pic:spPr>
                    <a:xfrm>
                      <a:off x="0" y="0"/>
                      <a:ext cx="6400800" cy="2286000"/>
                    </a:xfrm>
                    <a:prstGeom prst="rect">
                      <a:avLst/>
                    </a:prstGeom>
                  </pic:spPr>
                </pic:pic>
              </a:graphicData>
            </a:graphic>
          </wp:inline>
        </w:drawing>
      </w:r>
    </w:p>
    <w:p w:rsidR="00850F3D" w:rsidRDefault="00092570">
      <w:r>
        <w:br w:type="page"/>
      </w:r>
    </w:p>
    <w:tbl>
      <w:tblPr>
        <w:tblW w:w="0" w:type="auto"/>
        <w:jc w:val="center"/>
        <w:tblLayout w:type="fixed"/>
        <w:tblLook w:val="04A0" w:firstRow="1" w:lastRow="0" w:firstColumn="1" w:lastColumn="0" w:noHBand="0" w:noVBand="1"/>
      </w:tblPr>
      <w:tblGrid>
        <w:gridCol w:w="10095"/>
      </w:tblGrid>
      <w:tr w:rsidR="00850F3D">
        <w:trPr>
          <w:jc w:val="center"/>
        </w:trPr>
        <w:tc>
          <w:tcPr>
            <w:tcW w:w="10095" w:type="dxa"/>
            <w:tcBorders>
              <w:bottom w:val="single" w:sz="18" w:space="0" w:color="2E73C8"/>
            </w:tcBorders>
            <w:shd w:val="clear" w:color="auto" w:fill="14264F"/>
            <w:tcMar>
              <w:top w:w="140" w:type="dxa"/>
              <w:left w:w="170" w:type="dxa"/>
              <w:bottom w:w="140" w:type="dxa"/>
              <w:right w:w="170" w:type="dxa"/>
            </w:tcMar>
            <w:vAlign w:val="center"/>
          </w:tcPr>
          <w:p w:rsidR="00850F3D" w:rsidRDefault="00092570">
            <w:pPr>
              <w:spacing w:after="40" w:line="240" w:lineRule="auto"/>
            </w:pPr>
            <w:r>
              <w:rPr>
                <w:rFonts w:ascii="Roboto Condensed" w:eastAsia="Roboto Condensed" w:hAnsi="Roboto Condensed"/>
                <w:b/>
                <w:color w:val="FFFFFF"/>
                <w:sz w:val="48"/>
              </w:rPr>
              <w:lastRenderedPageBreak/>
              <w:t>PRACTICAL INFORMATION FOR FAMILIES</w:t>
            </w:r>
          </w:p>
          <w:p w:rsidR="00850F3D" w:rsidRDefault="00092570">
            <w:pPr>
              <w:spacing w:line="240" w:lineRule="auto"/>
            </w:pPr>
            <w:r>
              <w:rPr>
                <w:color w:val="DDEBFA"/>
                <w:sz w:val="21"/>
              </w:rPr>
              <w:t>Consent, communication, accessibility and keeping plans up to date</w:t>
            </w:r>
          </w:p>
        </w:tc>
      </w:tr>
    </w:tbl>
    <w:p w:rsidR="00850F3D" w:rsidRDefault="00850F3D"/>
    <w:tbl>
      <w:tblPr>
        <w:tblW w:w="0" w:type="auto"/>
        <w:jc w:val="center"/>
        <w:tblLayout w:type="fixed"/>
        <w:tblLook w:val="04A0" w:firstRow="1" w:lastRow="0" w:firstColumn="1" w:lastColumn="0" w:noHBand="0" w:noVBand="1"/>
      </w:tblPr>
      <w:tblGrid>
        <w:gridCol w:w="5047"/>
        <w:gridCol w:w="5047"/>
        <w:gridCol w:w="215"/>
      </w:tblGrid>
      <w:tr w:rsidR="00850F3D">
        <w:trPr>
          <w:gridAfter w:val="1"/>
          <w:wAfter w:w="215" w:type="dxa"/>
          <w:jc w:val="center"/>
        </w:trPr>
        <w:tc>
          <w:tcPr>
            <w:tcW w:w="5047" w:type="dxa"/>
            <w:tcBorders>
              <w:top w:val="single" w:sz="11" w:space="0" w:color="78B9E6"/>
              <w:left w:val="single" w:sz="5" w:space="0" w:color="D7E1ED"/>
              <w:bottom w:val="single" w:sz="5" w:space="0" w:color="D7E1ED"/>
              <w:right w:val="single" w:sz="5" w:space="0" w:color="D7E1ED"/>
            </w:tcBorders>
            <w:shd w:val="clear" w:color="auto" w:fill="FFFFFF"/>
            <w:tcMar>
              <w:top w:w="105" w:type="dxa"/>
              <w:left w:w="125" w:type="dxa"/>
              <w:bottom w:w="105" w:type="dxa"/>
              <w:right w:w="125" w:type="dxa"/>
            </w:tcMar>
          </w:tcPr>
          <w:p w:rsidR="00850F3D" w:rsidRDefault="00092570">
            <w:pPr>
              <w:spacing w:after="60" w:line="240" w:lineRule="auto"/>
            </w:pPr>
            <w:r>
              <w:rPr>
                <w:rFonts w:ascii="Roboto Condensed" w:eastAsia="Roboto Condensed" w:hAnsi="Roboto Condensed"/>
                <w:b/>
                <w:color w:val="14264F"/>
                <w:sz w:val="21"/>
              </w:rPr>
              <w:t>How will we hear about a trip?</w:t>
            </w:r>
          </w:p>
          <w:p w:rsidR="00850F3D" w:rsidRDefault="00092570">
            <w:pPr>
              <w:spacing w:line="250" w:lineRule="auto"/>
            </w:pPr>
            <w:r>
              <w:rPr>
                <w:sz w:val="17"/>
              </w:rPr>
              <w:t>A trip letter or digital communication will explain the purpose, date, cost, consent arrangements, payment schedule and deadline.</w:t>
            </w:r>
          </w:p>
        </w:tc>
        <w:tc>
          <w:tcPr>
            <w:tcW w:w="5047" w:type="dxa"/>
            <w:tcBorders>
              <w:top w:val="single" w:sz="11" w:space="0" w:color="78B9E6"/>
              <w:left w:val="single" w:sz="5" w:space="0" w:color="D7E1ED"/>
              <w:bottom w:val="single" w:sz="5" w:space="0" w:color="D7E1ED"/>
              <w:right w:val="single" w:sz="5" w:space="0" w:color="D7E1ED"/>
            </w:tcBorders>
            <w:shd w:val="clear" w:color="auto" w:fill="F4F8FD"/>
            <w:tcMar>
              <w:top w:w="105" w:type="dxa"/>
              <w:left w:w="125" w:type="dxa"/>
              <w:bottom w:w="105" w:type="dxa"/>
              <w:right w:w="125" w:type="dxa"/>
            </w:tcMar>
          </w:tcPr>
          <w:p w:rsidR="00850F3D" w:rsidRDefault="00092570">
            <w:pPr>
              <w:spacing w:after="60" w:line="240" w:lineRule="auto"/>
            </w:pPr>
            <w:r>
              <w:rPr>
                <w:rFonts w:ascii="Roboto Condensed" w:eastAsia="Roboto Condensed" w:hAnsi="Roboto Condensed"/>
                <w:b/>
                <w:color w:val="14264F"/>
                <w:sz w:val="21"/>
              </w:rPr>
              <w:t>Are dates and costs guaranteed?</w:t>
            </w:r>
          </w:p>
          <w:p w:rsidR="00850F3D" w:rsidRDefault="00092570">
            <w:pPr>
              <w:spacing w:line="250" w:lineRule="auto"/>
            </w:pPr>
            <w:r>
              <w:rPr>
                <w:sz w:val="17"/>
              </w:rPr>
              <w:t>This prospectus is a planning guide. Provider availability, staffing, transport, risk assessment and sufficient take-up may lead to changes. The latest trip communication takes precedence.</w:t>
            </w:r>
          </w:p>
        </w:tc>
      </w:tr>
      <w:tr w:rsidR="00850F3D">
        <w:trPr>
          <w:gridAfter w:val="1"/>
          <w:wAfter w:w="215" w:type="dxa"/>
          <w:jc w:val="center"/>
        </w:trPr>
        <w:tc>
          <w:tcPr>
            <w:tcW w:w="5047" w:type="dxa"/>
            <w:tcBorders>
              <w:top w:val="single" w:sz="11" w:space="0" w:color="78B9E6"/>
              <w:left w:val="single" w:sz="5" w:space="0" w:color="D7E1ED"/>
              <w:bottom w:val="single" w:sz="5" w:space="0" w:color="D7E1ED"/>
              <w:right w:val="single" w:sz="5" w:space="0" w:color="D7E1ED"/>
            </w:tcBorders>
            <w:shd w:val="clear" w:color="auto" w:fill="FFFFFF"/>
            <w:tcMar>
              <w:top w:w="105" w:type="dxa"/>
              <w:left w:w="125" w:type="dxa"/>
              <w:bottom w:w="105" w:type="dxa"/>
              <w:right w:w="125" w:type="dxa"/>
            </w:tcMar>
          </w:tcPr>
          <w:p w:rsidR="00850F3D" w:rsidRDefault="00092570">
            <w:pPr>
              <w:spacing w:after="60" w:line="240" w:lineRule="auto"/>
            </w:pPr>
            <w:r>
              <w:rPr>
                <w:rFonts w:ascii="Roboto Condensed" w:eastAsia="Roboto Condensed" w:hAnsi="Roboto Condensed"/>
                <w:b/>
                <w:color w:val="14264F"/>
                <w:sz w:val="21"/>
              </w:rPr>
              <w:t>How do payment plans work?</w:t>
            </w:r>
          </w:p>
          <w:p w:rsidR="00850F3D" w:rsidRDefault="00092570">
            <w:pPr>
              <w:spacing w:line="250" w:lineRule="auto"/>
            </w:pPr>
            <w:r>
              <w:rPr>
                <w:sz w:val="17"/>
              </w:rPr>
              <w:t>Families can make small payments through the school payment system. Where providers allow, higher-cost trips will open many months in advance.</w:t>
            </w:r>
          </w:p>
        </w:tc>
        <w:tc>
          <w:tcPr>
            <w:tcW w:w="5047" w:type="dxa"/>
            <w:tcBorders>
              <w:top w:val="single" w:sz="11" w:space="0" w:color="78B9E6"/>
              <w:left w:val="single" w:sz="5" w:space="0" w:color="D7E1ED"/>
              <w:bottom w:val="single" w:sz="5" w:space="0" w:color="D7E1ED"/>
              <w:right w:val="single" w:sz="5" w:space="0" w:color="D7E1ED"/>
            </w:tcBorders>
            <w:shd w:val="clear" w:color="auto" w:fill="F4F8FD"/>
            <w:tcMar>
              <w:top w:w="105" w:type="dxa"/>
              <w:left w:w="125" w:type="dxa"/>
              <w:bottom w:w="105" w:type="dxa"/>
              <w:right w:w="125" w:type="dxa"/>
            </w:tcMar>
          </w:tcPr>
          <w:p w:rsidR="00850F3D" w:rsidRDefault="00092570">
            <w:pPr>
              <w:spacing w:after="40" w:line="240" w:lineRule="auto"/>
            </w:pPr>
            <w:r>
              <w:rPr>
                <w:rFonts w:ascii="Roboto Condensed" w:eastAsia="Roboto Condensed" w:hAnsi="Roboto Condensed"/>
                <w:b/>
                <w:color w:val="14264F"/>
                <w:sz w:val="21"/>
              </w:rPr>
              <w:t>What happens if payment is difficult?</w:t>
            </w:r>
          </w:p>
          <w:p w:rsidR="00850F3D" w:rsidRDefault="00092570">
            <w:pPr>
              <w:spacing w:line="240" w:lineRule="auto"/>
            </w:pPr>
            <w:r>
              <w:rPr>
                <w:rFonts w:ascii="Arial" w:eastAsia="Arial" w:hAnsi="Arial"/>
                <w:color w:val="1F2A3A"/>
                <w:sz w:val="17"/>
              </w:rPr>
              <w:t>Contact the academy confidentially as early as possible. If your child qualifies for Pupil Premium funding, you may request a subsidy for a paid trip using the form in this prospectus. Requests are considered case by case and should be emailed to r.battle@aldevalley.suffol.sch.uk.</w:t>
            </w:r>
          </w:p>
        </w:tc>
      </w:tr>
      <w:tr w:rsidR="00850F3D">
        <w:trPr>
          <w:gridAfter w:val="1"/>
          <w:wAfter w:w="215" w:type="dxa"/>
          <w:jc w:val="center"/>
        </w:trPr>
        <w:tc>
          <w:tcPr>
            <w:tcW w:w="5047" w:type="dxa"/>
            <w:tcBorders>
              <w:top w:val="single" w:sz="11" w:space="0" w:color="78B9E6"/>
              <w:left w:val="single" w:sz="5" w:space="0" w:color="D7E1ED"/>
              <w:bottom w:val="single" w:sz="5" w:space="0" w:color="D7E1ED"/>
              <w:right w:val="single" w:sz="5" w:space="0" w:color="D7E1ED"/>
            </w:tcBorders>
            <w:shd w:val="clear" w:color="auto" w:fill="FFFFFF"/>
            <w:tcMar>
              <w:top w:w="105" w:type="dxa"/>
              <w:left w:w="125" w:type="dxa"/>
              <w:bottom w:w="105" w:type="dxa"/>
              <w:right w:w="125" w:type="dxa"/>
            </w:tcMar>
          </w:tcPr>
          <w:p w:rsidR="00850F3D" w:rsidRDefault="00092570">
            <w:pPr>
              <w:spacing w:after="60" w:line="240" w:lineRule="auto"/>
            </w:pPr>
            <w:r>
              <w:rPr>
                <w:rFonts w:ascii="Roboto Condensed" w:eastAsia="Roboto Condensed" w:hAnsi="Roboto Condensed"/>
                <w:b/>
                <w:color w:val="14264F"/>
                <w:sz w:val="21"/>
              </w:rPr>
              <w:t>What about medical or accessibility needs?</w:t>
            </w:r>
          </w:p>
          <w:p w:rsidR="00850F3D" w:rsidRDefault="00092570">
            <w:pPr>
              <w:spacing w:line="250" w:lineRule="auto"/>
            </w:pPr>
            <w:r>
              <w:rPr>
                <w:sz w:val="17"/>
              </w:rPr>
              <w:t>Share relevant information early so reasonable planning can take place. Individual risk assessments or support arrangements may be required.</w:t>
            </w:r>
          </w:p>
        </w:tc>
        <w:tc>
          <w:tcPr>
            <w:tcW w:w="5047" w:type="dxa"/>
            <w:tcBorders>
              <w:top w:val="single" w:sz="11" w:space="0" w:color="78B9E6"/>
              <w:left w:val="single" w:sz="5" w:space="0" w:color="D7E1ED"/>
              <w:bottom w:val="single" w:sz="5" w:space="0" w:color="D7E1ED"/>
              <w:right w:val="single" w:sz="5" w:space="0" w:color="D7E1ED"/>
            </w:tcBorders>
            <w:shd w:val="clear" w:color="auto" w:fill="F4F8FD"/>
            <w:tcMar>
              <w:top w:w="105" w:type="dxa"/>
              <w:left w:w="125" w:type="dxa"/>
              <w:bottom w:w="105" w:type="dxa"/>
              <w:right w:w="125" w:type="dxa"/>
            </w:tcMar>
          </w:tcPr>
          <w:p w:rsidR="00850F3D" w:rsidRDefault="00092570">
            <w:pPr>
              <w:spacing w:after="60" w:line="240" w:lineRule="auto"/>
            </w:pPr>
            <w:r>
              <w:rPr>
                <w:rFonts w:ascii="Roboto Condensed" w:eastAsia="Roboto Condensed" w:hAnsi="Roboto Condensed"/>
                <w:b/>
                <w:color w:val="14264F"/>
                <w:sz w:val="21"/>
              </w:rPr>
              <w:t>How are places allocated?</w:t>
            </w:r>
          </w:p>
          <w:p w:rsidR="00850F3D" w:rsidRDefault="00092570">
            <w:pPr>
              <w:spacing w:line="250" w:lineRule="auto"/>
            </w:pPr>
            <w:r>
              <w:rPr>
                <w:sz w:val="17"/>
              </w:rPr>
              <w:t>The trip communication will explain any capacity limit or selection process. A place is confirmed only when the school states that it is confirmed.</w:t>
            </w:r>
          </w:p>
        </w:tc>
      </w:tr>
      <w:tr w:rsidR="00850F3D">
        <w:trPr>
          <w:jc w:val="center"/>
        </w:trPr>
        <w:tc>
          <w:tcPr>
            <w:tcW w:w="10095" w:type="dxa"/>
            <w:gridSpan w:val="3"/>
            <w:tcBorders>
              <w:top w:val="single" w:sz="5" w:space="0" w:color="D7E1ED"/>
              <w:left w:val="single" w:sz="22" w:space="0" w:color="2E73C8"/>
              <w:bottom w:val="single" w:sz="5" w:space="0" w:color="D7E1ED"/>
              <w:right w:val="single" w:sz="5" w:space="0" w:color="D7E1ED"/>
            </w:tcBorders>
            <w:shd w:val="clear" w:color="auto" w:fill="EAF3FC"/>
            <w:tcMar>
              <w:top w:w="110" w:type="dxa"/>
              <w:left w:w="140" w:type="dxa"/>
              <w:bottom w:w="110" w:type="dxa"/>
              <w:right w:w="140" w:type="dxa"/>
            </w:tcMar>
          </w:tcPr>
          <w:p w:rsidR="00850F3D" w:rsidRDefault="00092570">
            <w:pPr>
              <w:spacing w:after="60" w:line="240" w:lineRule="auto"/>
            </w:pPr>
            <w:r>
              <w:rPr>
                <w:rFonts w:ascii="Roboto Condensed" w:eastAsia="Roboto Condensed" w:hAnsi="Roboto Condensed"/>
                <w:b/>
                <w:color w:val="2E73C8"/>
                <w:sz w:val="24"/>
              </w:rPr>
              <w:t>KEEP THIS PROSPECTUS AS A GUIDE</w:t>
            </w:r>
          </w:p>
          <w:p w:rsidR="00850F3D" w:rsidRDefault="00092570">
            <w:pPr>
              <w:spacing w:line="259" w:lineRule="auto"/>
            </w:pPr>
            <w:r>
              <w:t>The most recent academy communication always takes priority for confirmed dates, costs, payment deadlines, medical forms, kit lists, collection times and cancellation information.</w:t>
            </w:r>
          </w:p>
        </w:tc>
      </w:tr>
    </w:tbl>
    <w:p w:rsidR="00850F3D" w:rsidRDefault="00850F3D"/>
    <w:p w:rsidR="00850F3D" w:rsidRDefault="00092570">
      <w:pPr>
        <w:spacing w:before="100" w:line="240" w:lineRule="auto"/>
        <w:jc w:val="center"/>
      </w:pPr>
      <w:r>
        <w:rPr>
          <w:noProof/>
        </w:rPr>
        <w:drawing>
          <wp:inline distT="0" distB="0" distL="0" distR="0">
            <wp:extent cx="6400800" cy="2286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_strip.jpg"/>
                    <pic:cNvPicPr/>
                  </pic:nvPicPr>
                  <pic:blipFill>
                    <a:blip r:embed="rId12"/>
                    <a:stretch>
                      <a:fillRect/>
                    </a:stretch>
                  </pic:blipFill>
                  <pic:spPr>
                    <a:xfrm>
                      <a:off x="0" y="0"/>
                      <a:ext cx="6400800" cy="2286000"/>
                    </a:xfrm>
                    <a:prstGeom prst="rect">
                      <a:avLst/>
                    </a:prstGeom>
                  </pic:spPr>
                </pic:pic>
              </a:graphicData>
            </a:graphic>
          </wp:inline>
        </w:drawing>
      </w:r>
    </w:p>
    <w:p w:rsidR="0000719D" w:rsidRDefault="00803F0F">
      <w:r>
        <w:br w:type="page"/>
      </w:r>
    </w:p>
    <w:tbl>
      <w:tblPr>
        <w:tblW w:w="0" w:type="auto"/>
        <w:jc w:val="center"/>
        <w:tblLayout w:type="fixed"/>
        <w:tblLook w:val="04A0" w:firstRow="1" w:lastRow="0" w:firstColumn="1" w:lastColumn="0" w:noHBand="0" w:noVBand="1"/>
      </w:tblPr>
      <w:tblGrid>
        <w:gridCol w:w="6840"/>
        <w:gridCol w:w="3240"/>
      </w:tblGrid>
      <w:tr w:rsidR="0000719D">
        <w:trPr>
          <w:trHeight w:hRule="exact" w:val="1627"/>
          <w:jc w:val="center"/>
        </w:trPr>
        <w:tc>
          <w:tcPr>
            <w:tcW w:w="6840" w:type="dxa"/>
            <w:tcBorders>
              <w:top w:val="nil"/>
              <w:left w:val="nil"/>
              <w:bottom w:val="single" w:sz="14" w:space="0" w:color="2F80D0"/>
              <w:right w:val="nil"/>
            </w:tcBorders>
            <w:shd w:val="clear" w:color="auto" w:fill="132B5B"/>
            <w:tcMar>
              <w:top w:w="90" w:type="dxa"/>
              <w:left w:w="140" w:type="dxa"/>
              <w:bottom w:w="70" w:type="dxa"/>
              <w:right w:w="110" w:type="dxa"/>
            </w:tcMar>
            <w:vAlign w:val="center"/>
          </w:tcPr>
          <w:p w:rsidR="0000719D" w:rsidRDefault="00803F0F">
            <w:pPr>
              <w:spacing w:line="228" w:lineRule="auto"/>
            </w:pPr>
            <w:r>
              <w:rPr>
                <w:rFonts w:ascii="Roboto Condensed" w:eastAsia="Roboto Condensed" w:hAnsi="Roboto Condensed"/>
                <w:b/>
                <w:color w:val="FFFFFF"/>
                <w:sz w:val="44"/>
              </w:rPr>
              <w:lastRenderedPageBreak/>
              <w:t>IMPACT, EVIDENCE AND CONTINUOUS IMPROVEMENT</w:t>
            </w:r>
          </w:p>
          <w:p w:rsidR="0000719D" w:rsidRDefault="00803F0F">
            <w:pPr>
              <w:spacing w:before="40" w:line="240" w:lineRule="auto"/>
            </w:pPr>
            <w:r>
              <w:rPr>
                <w:rFonts w:ascii="Arial" w:eastAsia="Arial" w:hAnsi="Arial"/>
                <w:color w:val="FFFFFF"/>
                <w:sz w:val="20"/>
              </w:rPr>
              <w:t>How the academy knows the offer is making a difference</w:t>
            </w:r>
          </w:p>
        </w:tc>
        <w:tc>
          <w:tcPr>
            <w:tcW w:w="3240" w:type="dxa"/>
            <w:tcBorders>
              <w:top w:val="nil"/>
              <w:left w:val="nil"/>
              <w:bottom w:val="single" w:sz="14" w:space="0" w:color="2F80D0"/>
              <w:right w:val="nil"/>
            </w:tcBorders>
            <w:shd w:val="clear" w:color="auto" w:fill="F4F8FC"/>
            <w:tcMar>
              <w:top w:w="90" w:type="dxa"/>
              <w:left w:w="140" w:type="dxa"/>
              <w:bottom w:w="70" w:type="dxa"/>
              <w:right w:w="110" w:type="dxa"/>
            </w:tcMar>
            <w:vAlign w:val="center"/>
          </w:tcPr>
          <w:p w:rsidR="0000719D" w:rsidRDefault="00803F0F">
            <w:pPr>
              <w:jc w:val="center"/>
            </w:pPr>
            <w:r>
              <w:rPr>
                <w:noProof/>
              </w:rPr>
              <w:drawing>
                <wp:inline distT="0" distB="0" distL="0" distR="0">
                  <wp:extent cx="1920240" cy="685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
                          <a:stretch>
                            <a:fillRect/>
                          </a:stretch>
                        </pic:blipFill>
                        <pic:spPr>
                          <a:xfrm>
                            <a:off x="0" y="0"/>
                            <a:ext cx="1920240" cy="685800"/>
                          </a:xfrm>
                          <a:prstGeom prst="rect">
                            <a:avLst/>
                          </a:prstGeom>
                        </pic:spPr>
                      </pic:pic>
                    </a:graphicData>
                  </a:graphic>
                </wp:inline>
              </w:drawing>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tcBorders>
              <w:top w:val="nil"/>
              <w:left w:val="single" w:sz="22" w:space="0" w:color="2F80D0"/>
              <w:bottom w:val="nil"/>
              <w:right w:val="nil"/>
            </w:tcBorders>
            <w:shd w:val="clear" w:color="auto" w:fill="F4F8FC"/>
            <w:tcMar>
              <w:top w:w="110" w:type="dxa"/>
              <w:left w:w="150" w:type="dxa"/>
              <w:bottom w:w="100" w:type="dxa"/>
              <w:right w:w="150" w:type="dxa"/>
            </w:tcMar>
          </w:tcPr>
          <w:p w:rsidR="0000719D" w:rsidRDefault="00803F0F">
            <w:pPr>
              <w:spacing w:line="259" w:lineRule="auto"/>
            </w:pPr>
            <w:r>
              <w:rPr>
                <w:rFonts w:ascii="Arial" w:eastAsia="Arial" w:hAnsi="Arial"/>
                <w:color w:val="253449"/>
                <w:sz w:val="20"/>
              </w:rPr>
              <w:t>The offer is intentionally planned, sequenced and evaluated. Leaders use curriculum evidence, participation information and student outcomes to identify strengths, respond to emerging needs and refine provision throughout the year.</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3355"/>
        <w:gridCol w:w="3369"/>
        <w:gridCol w:w="3355"/>
      </w:tblGrid>
      <w:tr w:rsidR="0000719D">
        <w:trPr>
          <w:jc w:val="center"/>
        </w:trPr>
        <w:tc>
          <w:tcPr>
            <w:tcW w:w="3355" w:type="dxa"/>
            <w:tcBorders>
              <w:top w:val="single" w:sz="14" w:space="0" w:color="2F80D0"/>
              <w:left w:val="single" w:sz="4" w:space="0" w:color="D9E2EC"/>
              <w:bottom w:val="single" w:sz="4" w:space="0" w:color="D9E2EC"/>
              <w:right w:val="single" w:sz="4" w:space="0" w:color="D9E2EC"/>
            </w:tcBorders>
            <w:shd w:val="clear" w:color="auto" w:fill="F4F8FC"/>
            <w:tcMar>
              <w:top w:w="85" w:type="dxa"/>
              <w:left w:w="90" w:type="dxa"/>
              <w:bottom w:w="85" w:type="dxa"/>
              <w:right w:w="90" w:type="dxa"/>
            </w:tcMar>
          </w:tcPr>
          <w:p w:rsidR="0000719D" w:rsidRDefault="00803F0F">
            <w:r>
              <w:rPr>
                <w:rFonts w:ascii="Roboto Condensed" w:eastAsia="Roboto Condensed" w:hAnsi="Roboto Condensed"/>
                <w:b/>
                <w:color w:val="2F80D0"/>
                <w:sz w:val="22"/>
              </w:rPr>
              <w:t>EVIDENCE SOURCES</w:t>
            </w:r>
          </w:p>
          <w:p w:rsidR="0000719D" w:rsidRDefault="00803F0F">
            <w:pPr>
              <w:spacing w:after="28" w:line="240" w:lineRule="auto"/>
              <w:ind w:left="230" w:hanging="187"/>
            </w:pPr>
            <w:r>
              <w:rPr>
                <w:rFonts w:ascii="Arial" w:eastAsia="Arial" w:hAnsi="Arial"/>
                <w:b/>
                <w:color w:val="2F80D0"/>
                <w:sz w:val="16"/>
              </w:rPr>
              <w:t xml:space="preserve">• </w:t>
            </w:r>
            <w:r>
              <w:rPr>
                <w:rFonts w:ascii="Arial" w:eastAsia="Arial" w:hAnsi="Arial"/>
                <w:color w:val="253449"/>
                <w:sz w:val="16"/>
              </w:rPr>
              <w:t>Curriculum plans and lesson resources</w:t>
            </w:r>
          </w:p>
          <w:p w:rsidR="0000719D" w:rsidRDefault="00803F0F">
            <w:pPr>
              <w:spacing w:after="28" w:line="240" w:lineRule="auto"/>
              <w:ind w:left="230" w:hanging="187"/>
            </w:pPr>
            <w:r>
              <w:rPr>
                <w:rFonts w:ascii="Arial" w:eastAsia="Arial" w:hAnsi="Arial"/>
                <w:b/>
                <w:color w:val="2F80D0"/>
                <w:sz w:val="16"/>
              </w:rPr>
              <w:t xml:space="preserve">• </w:t>
            </w:r>
            <w:r>
              <w:rPr>
                <w:rFonts w:ascii="Arial" w:eastAsia="Arial" w:hAnsi="Arial"/>
                <w:color w:val="253449"/>
                <w:sz w:val="16"/>
              </w:rPr>
              <w:t>Student work and assessment</w:t>
            </w:r>
          </w:p>
          <w:p w:rsidR="0000719D" w:rsidRDefault="00803F0F">
            <w:pPr>
              <w:spacing w:after="28" w:line="240" w:lineRule="auto"/>
              <w:ind w:left="230" w:hanging="187"/>
            </w:pPr>
            <w:r>
              <w:rPr>
                <w:rFonts w:ascii="Arial" w:eastAsia="Arial" w:hAnsi="Arial"/>
                <w:b/>
                <w:color w:val="2F80D0"/>
                <w:sz w:val="16"/>
              </w:rPr>
              <w:t xml:space="preserve">• </w:t>
            </w:r>
            <w:r>
              <w:rPr>
                <w:rFonts w:ascii="Arial" w:eastAsia="Arial" w:hAnsi="Arial"/>
                <w:color w:val="253449"/>
                <w:sz w:val="16"/>
              </w:rPr>
              <w:t>Pupil voice and student leadership</w:t>
            </w:r>
          </w:p>
          <w:p w:rsidR="0000719D" w:rsidRDefault="00803F0F">
            <w:pPr>
              <w:spacing w:after="28" w:line="240" w:lineRule="auto"/>
              <w:ind w:left="230" w:hanging="187"/>
            </w:pPr>
            <w:r>
              <w:rPr>
                <w:rFonts w:ascii="Arial" w:eastAsia="Arial" w:hAnsi="Arial"/>
                <w:b/>
                <w:color w:val="2F80D0"/>
                <w:sz w:val="16"/>
              </w:rPr>
              <w:t xml:space="preserve">• </w:t>
            </w:r>
            <w:r>
              <w:rPr>
                <w:rFonts w:ascii="Arial" w:eastAsia="Arial" w:hAnsi="Arial"/>
                <w:color w:val="253449"/>
                <w:sz w:val="16"/>
              </w:rPr>
              <w:t>Careers records and destination data</w:t>
            </w:r>
          </w:p>
        </w:tc>
        <w:tc>
          <w:tcPr>
            <w:tcW w:w="3369" w:type="dxa"/>
            <w:tcBorders>
              <w:top w:val="single" w:sz="14" w:space="0" w:color="403D7F"/>
              <w:left w:val="single" w:sz="4" w:space="0" w:color="D9E2EC"/>
              <w:bottom w:val="single" w:sz="4" w:space="0" w:color="D9E2EC"/>
              <w:right w:val="single" w:sz="4" w:space="0" w:color="D9E2EC"/>
            </w:tcBorders>
            <w:shd w:val="clear" w:color="auto" w:fill="F4F8FC"/>
            <w:tcMar>
              <w:top w:w="85" w:type="dxa"/>
              <w:left w:w="90" w:type="dxa"/>
              <w:bottom w:w="85" w:type="dxa"/>
              <w:right w:w="90" w:type="dxa"/>
            </w:tcMar>
          </w:tcPr>
          <w:p w:rsidR="0000719D" w:rsidRDefault="00803F0F">
            <w:r>
              <w:rPr>
                <w:rFonts w:ascii="Roboto Condensed" w:eastAsia="Roboto Condensed" w:hAnsi="Roboto Condensed"/>
                <w:b/>
                <w:color w:val="403D7F"/>
                <w:sz w:val="22"/>
              </w:rPr>
              <w:t>IMPACT INDICATORS</w:t>
            </w:r>
          </w:p>
          <w:p w:rsidR="0000719D" w:rsidRDefault="00803F0F">
            <w:pPr>
              <w:spacing w:after="28" w:line="240" w:lineRule="auto"/>
              <w:ind w:left="230" w:hanging="187"/>
            </w:pPr>
            <w:r>
              <w:rPr>
                <w:rFonts w:ascii="Arial" w:eastAsia="Arial" w:hAnsi="Arial"/>
                <w:b/>
                <w:color w:val="403D7F"/>
                <w:sz w:val="16"/>
              </w:rPr>
              <w:t xml:space="preserve">• </w:t>
            </w:r>
            <w:r>
              <w:rPr>
                <w:rFonts w:ascii="Arial" w:eastAsia="Arial" w:hAnsi="Arial"/>
                <w:color w:val="253449"/>
                <w:sz w:val="16"/>
              </w:rPr>
              <w:t xml:space="preserve">Attendance and </w:t>
            </w:r>
            <w:proofErr w:type="spellStart"/>
            <w:r>
              <w:rPr>
                <w:rFonts w:ascii="Arial" w:eastAsia="Arial" w:hAnsi="Arial"/>
                <w:color w:val="253449"/>
                <w:sz w:val="16"/>
              </w:rPr>
              <w:t>behaviour</w:t>
            </w:r>
            <w:proofErr w:type="spellEnd"/>
            <w:r>
              <w:rPr>
                <w:rFonts w:ascii="Arial" w:eastAsia="Arial" w:hAnsi="Arial"/>
                <w:color w:val="253449"/>
                <w:sz w:val="16"/>
              </w:rPr>
              <w:t xml:space="preserve"> patterns</w:t>
            </w:r>
          </w:p>
          <w:p w:rsidR="0000719D" w:rsidRDefault="00803F0F">
            <w:pPr>
              <w:spacing w:after="28" w:line="240" w:lineRule="auto"/>
              <w:ind w:left="230" w:hanging="187"/>
            </w:pPr>
            <w:r>
              <w:rPr>
                <w:rFonts w:ascii="Arial" w:eastAsia="Arial" w:hAnsi="Arial"/>
                <w:b/>
                <w:color w:val="403D7F"/>
                <w:sz w:val="16"/>
              </w:rPr>
              <w:t xml:space="preserve">• </w:t>
            </w:r>
            <w:r>
              <w:rPr>
                <w:rFonts w:ascii="Arial" w:eastAsia="Arial" w:hAnsi="Arial"/>
                <w:color w:val="253449"/>
                <w:sz w:val="16"/>
              </w:rPr>
              <w:t>Safeguarding themes and misconceptions</w:t>
            </w:r>
          </w:p>
          <w:p w:rsidR="0000719D" w:rsidRDefault="00803F0F">
            <w:pPr>
              <w:spacing w:after="28" w:line="240" w:lineRule="auto"/>
              <w:ind w:left="230" w:hanging="187"/>
            </w:pPr>
            <w:r>
              <w:rPr>
                <w:rFonts w:ascii="Arial" w:eastAsia="Arial" w:hAnsi="Arial"/>
                <w:b/>
                <w:color w:val="403D7F"/>
                <w:sz w:val="16"/>
              </w:rPr>
              <w:t xml:space="preserve">• </w:t>
            </w:r>
            <w:r>
              <w:rPr>
                <w:rFonts w:ascii="Arial" w:eastAsia="Arial" w:hAnsi="Arial"/>
                <w:color w:val="253449"/>
                <w:sz w:val="16"/>
              </w:rPr>
              <w:t>Participation in clubs, trips and leadership</w:t>
            </w:r>
          </w:p>
          <w:p w:rsidR="0000719D" w:rsidRDefault="00803F0F">
            <w:pPr>
              <w:spacing w:after="28" w:line="240" w:lineRule="auto"/>
              <w:ind w:left="230" w:hanging="187"/>
            </w:pPr>
            <w:r>
              <w:rPr>
                <w:rFonts w:ascii="Arial" w:eastAsia="Arial" w:hAnsi="Arial"/>
                <w:b/>
                <w:color w:val="403D7F"/>
                <w:sz w:val="16"/>
              </w:rPr>
              <w:t xml:space="preserve">• </w:t>
            </w:r>
            <w:r>
              <w:rPr>
                <w:rFonts w:ascii="Arial" w:eastAsia="Arial" w:hAnsi="Arial"/>
                <w:color w:val="253449"/>
                <w:sz w:val="16"/>
              </w:rPr>
              <w:t>Confidence, readiness and successful transitions</w:t>
            </w:r>
          </w:p>
        </w:tc>
        <w:tc>
          <w:tcPr>
            <w:tcW w:w="3355" w:type="dxa"/>
            <w:tcBorders>
              <w:top w:val="single" w:sz="14" w:space="0" w:color="4E8A73"/>
              <w:left w:val="single" w:sz="4" w:space="0" w:color="D9E2EC"/>
              <w:bottom w:val="single" w:sz="4" w:space="0" w:color="D9E2EC"/>
              <w:right w:val="single" w:sz="4" w:space="0" w:color="D9E2EC"/>
            </w:tcBorders>
            <w:shd w:val="clear" w:color="auto" w:fill="F4F8FC"/>
            <w:tcMar>
              <w:top w:w="85" w:type="dxa"/>
              <w:left w:w="90" w:type="dxa"/>
              <w:bottom w:w="85" w:type="dxa"/>
              <w:right w:w="90" w:type="dxa"/>
            </w:tcMar>
          </w:tcPr>
          <w:p w:rsidR="0000719D" w:rsidRDefault="00803F0F">
            <w:r>
              <w:rPr>
                <w:rFonts w:ascii="Roboto Condensed" w:eastAsia="Roboto Condensed" w:hAnsi="Roboto Condensed"/>
                <w:b/>
                <w:color w:val="4E8A73"/>
                <w:sz w:val="22"/>
              </w:rPr>
              <w:t>QUALITY ASSURANCE</w:t>
            </w:r>
          </w:p>
          <w:p w:rsidR="0000719D" w:rsidRDefault="00803F0F">
            <w:pPr>
              <w:spacing w:after="28" w:line="240" w:lineRule="auto"/>
              <w:ind w:left="230" w:hanging="187"/>
            </w:pPr>
            <w:r>
              <w:rPr>
                <w:rFonts w:ascii="Arial" w:eastAsia="Arial" w:hAnsi="Arial"/>
                <w:b/>
                <w:color w:val="4E8A73"/>
                <w:sz w:val="16"/>
              </w:rPr>
              <w:t xml:space="preserve">• </w:t>
            </w:r>
            <w:r>
              <w:rPr>
                <w:rFonts w:ascii="Arial" w:eastAsia="Arial" w:hAnsi="Arial"/>
                <w:color w:val="253449"/>
                <w:sz w:val="16"/>
              </w:rPr>
              <w:t>Curriculum and resource review</w:t>
            </w:r>
          </w:p>
          <w:p w:rsidR="0000719D" w:rsidRDefault="00803F0F">
            <w:pPr>
              <w:spacing w:after="28" w:line="240" w:lineRule="auto"/>
              <w:ind w:left="230" w:hanging="187"/>
            </w:pPr>
            <w:r>
              <w:rPr>
                <w:rFonts w:ascii="Arial" w:eastAsia="Arial" w:hAnsi="Arial"/>
                <w:b/>
                <w:color w:val="4E8A73"/>
                <w:sz w:val="16"/>
              </w:rPr>
              <w:t xml:space="preserve">• </w:t>
            </w:r>
            <w:r>
              <w:rPr>
                <w:rFonts w:ascii="Arial" w:eastAsia="Arial" w:hAnsi="Arial"/>
                <w:color w:val="253449"/>
                <w:sz w:val="16"/>
              </w:rPr>
              <w:t>Learning walks and staff collaboration</w:t>
            </w:r>
          </w:p>
          <w:p w:rsidR="0000719D" w:rsidRDefault="00803F0F">
            <w:pPr>
              <w:spacing w:after="28" w:line="240" w:lineRule="auto"/>
              <w:ind w:left="230" w:hanging="187"/>
            </w:pPr>
            <w:r>
              <w:rPr>
                <w:rFonts w:ascii="Arial" w:eastAsia="Arial" w:hAnsi="Arial"/>
                <w:b/>
                <w:color w:val="4E8A73"/>
                <w:sz w:val="16"/>
              </w:rPr>
              <w:t xml:space="preserve">• </w:t>
            </w:r>
            <w:r>
              <w:rPr>
                <w:rFonts w:ascii="Arial" w:eastAsia="Arial" w:hAnsi="Arial"/>
                <w:color w:val="253449"/>
                <w:sz w:val="16"/>
              </w:rPr>
              <w:t>SEND and accessibility checks</w:t>
            </w:r>
          </w:p>
          <w:p w:rsidR="0000719D" w:rsidRDefault="00803F0F">
            <w:pPr>
              <w:spacing w:after="28" w:line="240" w:lineRule="auto"/>
              <w:ind w:left="230" w:hanging="187"/>
            </w:pPr>
            <w:r>
              <w:rPr>
                <w:rFonts w:ascii="Arial" w:eastAsia="Arial" w:hAnsi="Arial"/>
                <w:b/>
                <w:color w:val="4E8A73"/>
                <w:sz w:val="16"/>
              </w:rPr>
              <w:t xml:space="preserve">• </w:t>
            </w:r>
            <w:r>
              <w:rPr>
                <w:rFonts w:ascii="Arial" w:eastAsia="Arial" w:hAnsi="Arial"/>
                <w:color w:val="253449"/>
                <w:sz w:val="16"/>
              </w:rPr>
              <w:t>Annual evaluation and responsive refinement</w:t>
            </w:r>
          </w:p>
        </w:tc>
      </w:tr>
    </w:tbl>
    <w:p w:rsidR="0000719D" w:rsidRDefault="0000719D">
      <w:pPr>
        <w:spacing w:line="240" w:lineRule="auto"/>
      </w:pPr>
    </w:p>
    <w:p w:rsidR="0000719D" w:rsidRDefault="00803F0F">
      <w:pPr>
        <w:keepNext/>
        <w:spacing w:before="40" w:after="80" w:line="240" w:lineRule="auto"/>
      </w:pPr>
      <w:r>
        <w:rPr>
          <w:rFonts w:ascii="Roboto Condensed" w:eastAsia="Roboto Condensed" w:hAnsi="Roboto Condensed"/>
          <w:b/>
          <w:color w:val="132B5B"/>
          <w:sz w:val="31"/>
        </w:rPr>
        <w:t>THE REVIEW CYCLE</w:t>
      </w:r>
    </w:p>
    <w:tbl>
      <w:tblPr>
        <w:tblW w:w="0" w:type="auto"/>
        <w:jc w:val="center"/>
        <w:tblLayout w:type="fixed"/>
        <w:tblLook w:val="04A0" w:firstRow="1" w:lastRow="0" w:firstColumn="1" w:lastColumn="0" w:noHBand="0" w:noVBand="1"/>
      </w:tblPr>
      <w:tblGrid>
        <w:gridCol w:w="2015"/>
        <w:gridCol w:w="2015"/>
        <w:gridCol w:w="2015"/>
        <w:gridCol w:w="2015"/>
        <w:gridCol w:w="2015"/>
      </w:tblGrid>
      <w:tr w:rsidR="0000719D">
        <w:trPr>
          <w:jc w:val="center"/>
        </w:trPr>
        <w:tc>
          <w:tcPr>
            <w:tcW w:w="2015" w:type="dxa"/>
            <w:shd w:val="clear" w:color="auto" w:fill="2F80D0"/>
            <w:tcMar>
              <w:top w:w="75" w:type="dxa"/>
              <w:left w:w="65" w:type="dxa"/>
              <w:bottom w:w="75" w:type="dxa"/>
              <w:right w:w="65" w:type="dxa"/>
            </w:tcMar>
          </w:tcPr>
          <w:p w:rsidR="0000719D" w:rsidRDefault="00803F0F">
            <w:pPr>
              <w:jc w:val="center"/>
            </w:pPr>
            <w:r>
              <w:rPr>
                <w:rFonts w:ascii="Roboto Condensed" w:eastAsia="Roboto Condensed" w:hAnsi="Roboto Condensed"/>
                <w:b/>
                <w:color w:val="FFFFFF"/>
                <w:sz w:val="30"/>
              </w:rPr>
              <w:t>1</w:t>
            </w:r>
          </w:p>
          <w:p w:rsidR="0000719D" w:rsidRDefault="00803F0F">
            <w:pPr>
              <w:jc w:val="center"/>
            </w:pPr>
            <w:r>
              <w:rPr>
                <w:rFonts w:ascii="Roboto Condensed" w:eastAsia="Roboto Condensed" w:hAnsi="Roboto Condensed"/>
                <w:b/>
                <w:color w:val="FFFFFF"/>
              </w:rPr>
              <w:t>PLAN</w:t>
            </w:r>
          </w:p>
          <w:p w:rsidR="0000719D" w:rsidRDefault="00803F0F">
            <w:pPr>
              <w:jc w:val="center"/>
            </w:pPr>
            <w:r>
              <w:rPr>
                <w:rFonts w:ascii="Arial" w:eastAsia="Arial" w:hAnsi="Arial"/>
                <w:color w:val="FFFFFF"/>
                <w:sz w:val="15"/>
              </w:rPr>
              <w:t>Need, sequence and intended outcome</w:t>
            </w:r>
          </w:p>
        </w:tc>
        <w:tc>
          <w:tcPr>
            <w:tcW w:w="2015" w:type="dxa"/>
            <w:shd w:val="clear" w:color="auto" w:fill="403D7F"/>
            <w:tcMar>
              <w:top w:w="75" w:type="dxa"/>
              <w:left w:w="65" w:type="dxa"/>
              <w:bottom w:w="75" w:type="dxa"/>
              <w:right w:w="65" w:type="dxa"/>
            </w:tcMar>
          </w:tcPr>
          <w:p w:rsidR="0000719D" w:rsidRDefault="00803F0F">
            <w:pPr>
              <w:jc w:val="center"/>
            </w:pPr>
            <w:r>
              <w:rPr>
                <w:rFonts w:ascii="Roboto Condensed" w:eastAsia="Roboto Condensed" w:hAnsi="Roboto Condensed"/>
                <w:b/>
                <w:color w:val="FFFFFF"/>
                <w:sz w:val="30"/>
              </w:rPr>
              <w:t>2</w:t>
            </w:r>
          </w:p>
          <w:p w:rsidR="0000719D" w:rsidRDefault="00803F0F">
            <w:pPr>
              <w:jc w:val="center"/>
            </w:pPr>
            <w:r>
              <w:rPr>
                <w:rFonts w:ascii="Roboto Condensed" w:eastAsia="Roboto Condensed" w:hAnsi="Roboto Condensed"/>
                <w:b/>
                <w:color w:val="FFFFFF"/>
              </w:rPr>
              <w:t>DELIVER</w:t>
            </w:r>
          </w:p>
          <w:p w:rsidR="0000719D" w:rsidRDefault="00803F0F">
            <w:pPr>
              <w:jc w:val="center"/>
            </w:pPr>
            <w:r>
              <w:rPr>
                <w:rFonts w:ascii="Arial" w:eastAsia="Arial" w:hAnsi="Arial"/>
                <w:color w:val="FFFFFF"/>
                <w:sz w:val="15"/>
              </w:rPr>
              <w:t>Teach, model and provide experience</w:t>
            </w:r>
          </w:p>
        </w:tc>
        <w:tc>
          <w:tcPr>
            <w:tcW w:w="2015" w:type="dxa"/>
            <w:shd w:val="clear" w:color="auto" w:fill="4E8A73"/>
            <w:tcMar>
              <w:top w:w="75" w:type="dxa"/>
              <w:left w:w="65" w:type="dxa"/>
              <w:bottom w:w="75" w:type="dxa"/>
              <w:right w:w="65" w:type="dxa"/>
            </w:tcMar>
          </w:tcPr>
          <w:p w:rsidR="0000719D" w:rsidRDefault="00803F0F">
            <w:pPr>
              <w:jc w:val="center"/>
            </w:pPr>
            <w:r>
              <w:rPr>
                <w:rFonts w:ascii="Roboto Condensed" w:eastAsia="Roboto Condensed" w:hAnsi="Roboto Condensed"/>
                <w:b/>
                <w:color w:val="FFFFFF"/>
                <w:sz w:val="30"/>
              </w:rPr>
              <w:t>3</w:t>
            </w:r>
          </w:p>
          <w:p w:rsidR="0000719D" w:rsidRDefault="00803F0F">
            <w:pPr>
              <w:jc w:val="center"/>
            </w:pPr>
            <w:r>
              <w:rPr>
                <w:rFonts w:ascii="Roboto Condensed" w:eastAsia="Roboto Condensed" w:hAnsi="Roboto Condensed"/>
                <w:b/>
                <w:color w:val="FFFFFF"/>
              </w:rPr>
              <w:t>LISTEN</w:t>
            </w:r>
          </w:p>
          <w:p w:rsidR="0000719D" w:rsidRDefault="00803F0F">
            <w:pPr>
              <w:jc w:val="center"/>
            </w:pPr>
            <w:r>
              <w:rPr>
                <w:rFonts w:ascii="Arial" w:eastAsia="Arial" w:hAnsi="Arial"/>
                <w:color w:val="FFFFFF"/>
                <w:sz w:val="15"/>
              </w:rPr>
              <w:t>Pupil voice, staff insight and safeguarding</w:t>
            </w:r>
          </w:p>
        </w:tc>
        <w:tc>
          <w:tcPr>
            <w:tcW w:w="2015" w:type="dxa"/>
            <w:shd w:val="clear" w:color="auto" w:fill="E6B84A"/>
            <w:tcMar>
              <w:top w:w="75" w:type="dxa"/>
              <w:left w:w="65" w:type="dxa"/>
              <w:bottom w:w="75" w:type="dxa"/>
              <w:right w:w="65" w:type="dxa"/>
            </w:tcMar>
          </w:tcPr>
          <w:p w:rsidR="0000719D" w:rsidRDefault="00803F0F">
            <w:pPr>
              <w:jc w:val="center"/>
            </w:pPr>
            <w:r>
              <w:rPr>
                <w:rFonts w:ascii="Roboto Condensed" w:eastAsia="Roboto Condensed" w:hAnsi="Roboto Condensed"/>
                <w:b/>
                <w:color w:val="FFFFFF"/>
                <w:sz w:val="30"/>
              </w:rPr>
              <w:t>4</w:t>
            </w:r>
          </w:p>
          <w:p w:rsidR="0000719D" w:rsidRDefault="00803F0F">
            <w:pPr>
              <w:jc w:val="center"/>
            </w:pPr>
            <w:r>
              <w:rPr>
                <w:rFonts w:ascii="Roboto Condensed" w:eastAsia="Roboto Condensed" w:hAnsi="Roboto Condensed"/>
                <w:b/>
                <w:color w:val="FFFFFF"/>
              </w:rPr>
              <w:t>EVALUATE</w:t>
            </w:r>
          </w:p>
          <w:p w:rsidR="0000719D" w:rsidRDefault="00803F0F">
            <w:pPr>
              <w:jc w:val="center"/>
            </w:pPr>
            <w:r>
              <w:rPr>
                <w:rFonts w:ascii="Arial" w:eastAsia="Arial" w:hAnsi="Arial"/>
                <w:color w:val="FFFFFF"/>
                <w:sz w:val="15"/>
              </w:rPr>
              <w:t>Assessment, participation and destinations</w:t>
            </w:r>
          </w:p>
        </w:tc>
        <w:tc>
          <w:tcPr>
            <w:tcW w:w="2015" w:type="dxa"/>
            <w:shd w:val="clear" w:color="auto" w:fill="132B5B"/>
            <w:tcMar>
              <w:top w:w="75" w:type="dxa"/>
              <w:left w:w="65" w:type="dxa"/>
              <w:bottom w:w="75" w:type="dxa"/>
              <w:right w:w="65" w:type="dxa"/>
            </w:tcMar>
          </w:tcPr>
          <w:p w:rsidR="0000719D" w:rsidRDefault="00803F0F">
            <w:pPr>
              <w:jc w:val="center"/>
            </w:pPr>
            <w:r>
              <w:rPr>
                <w:rFonts w:ascii="Roboto Condensed" w:eastAsia="Roboto Condensed" w:hAnsi="Roboto Condensed"/>
                <w:b/>
                <w:color w:val="FFFFFF"/>
                <w:sz w:val="30"/>
              </w:rPr>
              <w:t>5</w:t>
            </w:r>
          </w:p>
          <w:p w:rsidR="0000719D" w:rsidRDefault="00803F0F">
            <w:pPr>
              <w:jc w:val="center"/>
            </w:pPr>
            <w:r>
              <w:rPr>
                <w:rFonts w:ascii="Roboto Condensed" w:eastAsia="Roboto Condensed" w:hAnsi="Roboto Condensed"/>
                <w:b/>
                <w:color w:val="FFFFFF"/>
              </w:rPr>
              <w:t>REFINE</w:t>
            </w:r>
          </w:p>
          <w:p w:rsidR="0000719D" w:rsidRDefault="00803F0F">
            <w:pPr>
              <w:jc w:val="center"/>
            </w:pPr>
            <w:r>
              <w:rPr>
                <w:rFonts w:ascii="Arial" w:eastAsia="Arial" w:hAnsi="Arial"/>
                <w:color w:val="FFFFFF"/>
                <w:sz w:val="15"/>
              </w:rPr>
              <w:t>Adapt curriculum, support and opportunities</w:t>
            </w:r>
          </w:p>
        </w:tc>
      </w:tr>
    </w:tbl>
    <w:p w:rsidR="0000719D" w:rsidRDefault="0000719D">
      <w:pPr>
        <w:spacing w:line="240" w:lineRule="auto"/>
      </w:pPr>
    </w:p>
    <w:tbl>
      <w:tblPr>
        <w:tblW w:w="0" w:type="auto"/>
        <w:jc w:val="center"/>
        <w:tblLayout w:type="fixed"/>
        <w:tblLook w:val="04A0" w:firstRow="1" w:lastRow="0" w:firstColumn="1" w:lastColumn="0" w:noHBand="0" w:noVBand="1"/>
      </w:tblPr>
      <w:tblGrid>
        <w:gridCol w:w="10080"/>
      </w:tblGrid>
      <w:tr w:rsidR="0000719D">
        <w:trPr>
          <w:jc w:val="center"/>
        </w:trPr>
        <w:tc>
          <w:tcPr>
            <w:tcW w:w="10080" w:type="dxa"/>
            <w:shd w:val="clear" w:color="auto" w:fill="132B5B"/>
            <w:tcMar>
              <w:top w:w="115" w:type="dxa"/>
              <w:left w:w="150" w:type="dxa"/>
              <w:bottom w:w="115" w:type="dxa"/>
              <w:right w:w="150" w:type="dxa"/>
            </w:tcMar>
          </w:tcPr>
          <w:p w:rsidR="0000719D" w:rsidRDefault="00803F0F">
            <w:pPr>
              <w:jc w:val="center"/>
            </w:pPr>
            <w:r>
              <w:rPr>
                <w:rFonts w:ascii="Roboto Condensed" w:eastAsia="Roboto Condensed" w:hAnsi="Roboto Condensed"/>
                <w:b/>
                <w:color w:val="A9CDEF"/>
                <w:sz w:val="24"/>
              </w:rPr>
              <w:t>OUR KEY QUESTION</w:t>
            </w:r>
          </w:p>
          <w:p w:rsidR="0000719D" w:rsidRDefault="00803F0F">
            <w:pPr>
              <w:jc w:val="center"/>
            </w:pPr>
            <w:r>
              <w:rPr>
                <w:rFonts w:ascii="Roboto Condensed" w:eastAsia="Roboto Condensed" w:hAnsi="Roboto Condensed"/>
                <w:b/>
                <w:color w:val="FFFFFF"/>
                <w:sz w:val="26"/>
              </w:rPr>
              <w:t>Can students explain how the ASPIRE values shape their decisions, relationships, contribution and next steps?</w:t>
            </w:r>
          </w:p>
          <w:p w:rsidR="0000719D" w:rsidRDefault="00803F0F">
            <w:pPr>
              <w:jc w:val="center"/>
            </w:pPr>
            <w:r>
              <w:rPr>
                <w:rFonts w:ascii="Arial" w:eastAsia="Arial" w:hAnsi="Arial"/>
                <w:color w:val="FFFFFF"/>
              </w:rPr>
              <w:t>When the answer is yes - and students can demonstrate it in action - personal development is having impact.</w:t>
            </w:r>
          </w:p>
        </w:tc>
      </w:tr>
    </w:tbl>
    <w:p w:rsidR="00850F3D" w:rsidRDefault="00850F3D">
      <w:pPr>
        <w:sectPr w:rsidR="00850F3D">
          <w:headerReference w:type="default" r:id="rId33"/>
          <w:footerReference w:type="default" r:id="rId34"/>
          <w:pgSz w:w="11909" w:h="16834"/>
          <w:pgMar w:top="835" w:right="907" w:bottom="749" w:left="907" w:header="259" w:footer="317" w:gutter="0"/>
          <w:pgNumType w:start="1"/>
          <w:cols w:space="720"/>
          <w:docGrid w:linePitch="360"/>
        </w:sectPr>
      </w:pPr>
    </w:p>
    <w:p w:rsidR="00850F3D" w:rsidRDefault="00092570">
      <w:pPr>
        <w:spacing w:line="240" w:lineRule="auto"/>
        <w:jc w:val="center"/>
      </w:pPr>
      <w:r>
        <w:rPr>
          <w:noProof/>
        </w:rPr>
        <w:lastRenderedPageBreak/>
        <w:drawing>
          <wp:inline distT="0" distB="0" distL="0" distR="0">
            <wp:extent cx="7562088" cy="1068933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_cover.png"/>
                    <pic:cNvPicPr/>
                  </pic:nvPicPr>
                  <pic:blipFill>
                    <a:blip r:embed="rId35"/>
                    <a:stretch>
                      <a:fillRect/>
                    </a:stretch>
                  </pic:blipFill>
                  <pic:spPr>
                    <a:xfrm>
                      <a:off x="0" y="0"/>
                      <a:ext cx="7562088" cy="10689336"/>
                    </a:xfrm>
                    <a:prstGeom prst="rect">
                      <a:avLst/>
                    </a:prstGeom>
                  </pic:spPr>
                </pic:pic>
              </a:graphicData>
            </a:graphic>
          </wp:inline>
        </w:drawing>
      </w:r>
      <w:bookmarkStart w:id="0" w:name="_GoBack"/>
      <w:bookmarkEnd w:id="0"/>
    </w:p>
    <w:sectPr w:rsidR="00850F3D" w:rsidSect="00034616">
      <w:headerReference w:type="default" r:id="rId36"/>
      <w:footerReference w:type="default" r:id="rId37"/>
      <w:pgSz w:w="11909" w:h="16834"/>
      <w:pgMar w:top="0" w:right="0" w:bottom="0" w:left="0" w:header="259" w:footer="31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3F0F" w:rsidRDefault="00803F0F">
      <w:pPr>
        <w:spacing w:line="240" w:lineRule="auto"/>
      </w:pPr>
      <w:r>
        <w:separator/>
      </w:r>
    </w:p>
  </w:endnote>
  <w:endnote w:type="continuationSeparator" w:id="0">
    <w:p w:rsidR="00803F0F" w:rsidRDefault="00803F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Roboto Condense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F3D" w:rsidRDefault="00850F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F3D" w:rsidRDefault="00092570">
    <w:pPr>
      <w:pStyle w:val="Footer"/>
      <w:jc w:val="center"/>
    </w:pPr>
    <w:r>
      <w:rPr>
        <w:color w:val="5B6577"/>
        <w:sz w:val="16"/>
      </w:rPr>
      <w:t xml:space="preserve">Alde Valley </w:t>
    </w:r>
    <w:proofErr w:type="gramStart"/>
    <w:r>
      <w:rPr>
        <w:color w:val="5B6577"/>
        <w:sz w:val="16"/>
      </w:rPr>
      <w:t>Academy  |</w:t>
    </w:r>
    <w:proofErr w:type="gramEnd"/>
    <w:r>
      <w:rPr>
        <w:color w:val="5B6577"/>
        <w:sz w:val="16"/>
      </w:rPr>
      <w:t xml:space="preserve">  Aspire and Achieve. Lead with Kindness. Stronger Together.  |  </w:t>
    </w:r>
    <w:r>
      <w:rPr>
        <w:color w:val="5B6577"/>
        <w:sz w:val="16"/>
      </w:rPr>
      <w:fldChar w:fldCharType="begin"/>
    </w:r>
    <w:r>
      <w:rPr>
        <w:color w:val="5B6577"/>
        <w:sz w:val="16"/>
      </w:rPr>
      <w:instrText xml:space="preserve"> PAGE </w:instrText>
    </w:r>
    <w:r>
      <w:rPr>
        <w:color w:val="5B6577"/>
        <w:sz w:val="16"/>
      </w:rPr>
      <w:fldChar w:fldCharType="separate"/>
    </w:r>
    <w:r w:rsidR="00834CFB">
      <w:rPr>
        <w:noProof/>
        <w:color w:val="5B6577"/>
        <w:sz w:val="16"/>
      </w:rPr>
      <w:t>1</w:t>
    </w:r>
    <w:r>
      <w:rPr>
        <w:color w:val="5B6577"/>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F3D" w:rsidRDefault="00850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3F0F" w:rsidRDefault="00803F0F">
      <w:pPr>
        <w:spacing w:line="240" w:lineRule="auto"/>
      </w:pPr>
      <w:r>
        <w:separator/>
      </w:r>
    </w:p>
  </w:footnote>
  <w:footnote w:type="continuationSeparator" w:id="0">
    <w:p w:rsidR="00803F0F" w:rsidRDefault="00803F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F3D" w:rsidRDefault="00850F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4A0" w:firstRow="1" w:lastRow="0" w:firstColumn="1" w:lastColumn="0" w:noHBand="0" w:noVBand="1"/>
    </w:tblPr>
    <w:tblGrid>
      <w:gridCol w:w="5148"/>
      <w:gridCol w:w="5148"/>
    </w:tblGrid>
    <w:tr w:rsidR="00850F3D">
      <w:trPr>
        <w:jc w:val="center"/>
      </w:trPr>
      <w:tc>
        <w:tcPr>
          <w:tcW w:w="5148" w:type="dxa"/>
          <w:tcBorders>
            <w:bottom w:val="single" w:sz="8" w:space="0" w:color="78B9E6"/>
          </w:tcBorders>
          <w:tcMar>
            <w:top w:w="0" w:type="dxa"/>
            <w:left w:w="0" w:type="dxa"/>
            <w:bottom w:w="0" w:type="dxa"/>
            <w:right w:w="0" w:type="dxa"/>
          </w:tcMar>
        </w:tcPr>
        <w:p w:rsidR="00850F3D" w:rsidRDefault="00092570">
          <w:pPr>
            <w:spacing w:line="240" w:lineRule="auto"/>
          </w:pPr>
          <w:r>
            <w:rPr>
              <w:noProof/>
            </w:rPr>
            <w:drawing>
              <wp:inline distT="0" distB="0" distL="0" distR="0">
                <wp:extent cx="2057400" cy="32866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_header.png"/>
                        <pic:cNvPicPr/>
                      </pic:nvPicPr>
                      <pic:blipFill>
                        <a:blip r:embed="rId1"/>
                        <a:stretch>
                          <a:fillRect/>
                        </a:stretch>
                      </pic:blipFill>
                      <pic:spPr>
                        <a:xfrm>
                          <a:off x="0" y="0"/>
                          <a:ext cx="2057400" cy="328666"/>
                        </a:xfrm>
                        <a:prstGeom prst="rect">
                          <a:avLst/>
                        </a:prstGeom>
                      </pic:spPr>
                    </pic:pic>
                  </a:graphicData>
                </a:graphic>
              </wp:inline>
            </w:drawing>
          </w:r>
        </w:p>
      </w:tc>
      <w:tc>
        <w:tcPr>
          <w:tcW w:w="5148" w:type="dxa"/>
          <w:tcBorders>
            <w:bottom w:val="single" w:sz="8" w:space="0" w:color="78B9E6"/>
          </w:tcBorders>
          <w:tcMar>
            <w:top w:w="0" w:type="dxa"/>
            <w:left w:w="0" w:type="dxa"/>
            <w:bottom w:w="0" w:type="dxa"/>
            <w:right w:w="0" w:type="dxa"/>
          </w:tcMar>
        </w:tcPr>
        <w:p w:rsidR="0000719D" w:rsidRDefault="00803F0F">
          <w:pPr>
            <w:jc w:val="right"/>
          </w:pPr>
          <w:r>
            <w:rPr>
              <w:rFonts w:ascii="Times New Roman" w:eastAsia="Times New Roman" w:hAnsi="Times New Roman"/>
              <w:b/>
              <w:color w:val="132B5B"/>
              <w:sz w:val="17"/>
            </w:rPr>
            <w:t>ASPIRE PERSONAL DEVELOPMENT OFFER 2026-2027</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F3D" w:rsidRDefault="00850F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F623925"/>
    <w:multiLevelType w:val="hybridMultilevel"/>
    <w:tmpl w:val="EA4622E0"/>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19D"/>
    <w:rsid w:val="00034616"/>
    <w:rsid w:val="0006063C"/>
    <w:rsid w:val="00092570"/>
    <w:rsid w:val="0015074B"/>
    <w:rsid w:val="0029639D"/>
    <w:rsid w:val="00326F90"/>
    <w:rsid w:val="007113BB"/>
    <w:rsid w:val="00803F0F"/>
    <w:rsid w:val="00834CFB"/>
    <w:rsid w:val="00850F3D"/>
    <w:rsid w:val="00887AB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8B7C15"/>
  <w14:defaultImageDpi w14:val="300"/>
  <w15:docId w15:val="{F0ACD6B8-671E-4B41-B654-E05A097CB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0"/>
    </w:pPr>
    <w:rPr>
      <w:rFonts w:ascii="DejaVu Sans" w:eastAsia="DejaVu Sans" w:hAnsi="DejaVu Sans"/>
      <w:color w:val="15223B"/>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14264F"/>
      <w:sz w:val="4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E73C8"/>
      <w:sz w:val="30"/>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4264F"/>
      <w:sz w:val="22"/>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4264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theme" Target="theme/theme1.xml"/><Relationship Id="rId21" Type="http://schemas.openxmlformats.org/officeDocument/2006/relationships/image" Target="media/image12.jp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10.jpg"/><Relationship Id="rId31" Type="http://schemas.openxmlformats.org/officeDocument/2006/relationships/image" Target="media/image2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5.png"/><Relationship Id="rId8" Type="http://schemas.openxmlformats.org/officeDocument/2006/relationships/image" Target="media/image1.png"/><Relationship Id="rId3" Type="http://schemas.openxmlformats.org/officeDocument/2006/relationships/styles" Target="styles.xml"/><Relationship Id="rId40" Type="http://schemas.openxmlformats.org/officeDocument/2006/relationships/image" Target="media/image26.png"/><Relationship Id="rId41" Type="http://schemas.openxmlformats.org/officeDocument/2006/relationships/image" Target="media/image27.png"/></Relationships>
</file>

<file path=word/_rels/header2.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4B47F-C2C5-43C9-A0F9-1EDEF60DF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4831</Words>
  <Characters>27541</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Alde Valley Academy ASPIRE Whole-School Personal Development Offer 2026-2027</vt:lpstr>
    </vt:vector>
  </TitlesOfParts>
  <Manager/>
  <Company/>
  <LinksUpToDate>false</LinksUpToDate>
  <CharactersWithSpaces>32308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 Valley Academy ASPIRE Whole-School Personal Development Offer 2026-2027</dc:title>
  <dc:subject>PSHE, RSHE, assemblies, careers, enrichment, leadership and inclusion</dc:subject>
  <dc:creator>Alde Valley Academy</dc:creator>
  <cp:keywords>ASPIRE, enrichment, trips, prospectus, pupil premium, payment plans</cp:keywords>
  <dc:description>Integrated whole-school personal development offer.</dc:description>
  <cp:lastModifiedBy>Libby Isaac</cp:lastModifiedBy>
  <cp:revision>2</cp:revision>
  <dcterms:created xsi:type="dcterms:W3CDTF">2026-09-14T14:41:00Z</dcterms:created>
  <dcterms:modified xsi:type="dcterms:W3CDTF">2026-09-14T14:41:00Z</dcterms:modified>
  <cp:category/>
</cp:coreProperties>
</file>